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E863A" w14:textId="77777777" w:rsidR="00A40C04" w:rsidRPr="00EA606E" w:rsidRDefault="00A40C04" w:rsidP="00A40C04">
      <w:pPr>
        <w:jc w:val="center"/>
        <w:rPr>
          <w:b/>
          <w:bCs/>
          <w:sz w:val="40"/>
          <w:szCs w:val="40"/>
        </w:rPr>
      </w:pPr>
      <w:r>
        <w:rPr>
          <w:b/>
          <w:sz w:val="40"/>
          <w:szCs w:val="40"/>
        </w:rPr>
        <w:t>M Ě S T O    R O U D N I C E   N A D   L A B E M</w:t>
      </w:r>
    </w:p>
    <w:p w14:paraId="66003EE7" w14:textId="77777777" w:rsidR="00A40C04" w:rsidRDefault="00A40C04" w:rsidP="00A40C04">
      <w:pPr>
        <w:jc w:val="center"/>
        <w:rPr>
          <w:b/>
          <w:bCs/>
        </w:rPr>
      </w:pPr>
    </w:p>
    <w:p w14:paraId="327A09F9" w14:textId="77777777" w:rsidR="00A40C04" w:rsidRPr="006B71FF" w:rsidRDefault="00A40C04" w:rsidP="00A40C04">
      <w:pPr>
        <w:jc w:val="center"/>
        <w:rPr>
          <w:b/>
          <w:bCs/>
          <w:sz w:val="32"/>
        </w:rPr>
      </w:pPr>
      <w:r w:rsidRPr="006B71FF">
        <w:rPr>
          <w:b/>
          <w:bCs/>
          <w:sz w:val="32"/>
        </w:rPr>
        <w:t xml:space="preserve">ZASTUPITELSTVO </w:t>
      </w:r>
      <w:r>
        <w:rPr>
          <w:b/>
          <w:bCs/>
          <w:sz w:val="32"/>
        </w:rPr>
        <w:t>MĚSTA ROUDNICE NAD LABEM</w:t>
      </w:r>
    </w:p>
    <w:p w14:paraId="0EDD5812" w14:textId="77777777" w:rsidR="00A40C04" w:rsidRPr="000F09B9" w:rsidRDefault="00A40C04" w:rsidP="00A40C04">
      <w:pPr>
        <w:jc w:val="center"/>
        <w:rPr>
          <w:b/>
          <w:bCs/>
        </w:rPr>
      </w:pPr>
    </w:p>
    <w:p w14:paraId="5C88705F" w14:textId="77777777" w:rsidR="00A40C04" w:rsidRPr="00A0241C" w:rsidRDefault="00A40C04" w:rsidP="00A40C04">
      <w:pPr>
        <w:jc w:val="center"/>
        <w:rPr>
          <w:b/>
          <w:bCs/>
          <w:sz w:val="32"/>
          <w:szCs w:val="32"/>
        </w:rPr>
      </w:pPr>
      <w:r w:rsidRPr="00A0241C">
        <w:rPr>
          <w:b/>
          <w:bCs/>
          <w:sz w:val="32"/>
          <w:szCs w:val="32"/>
        </w:rPr>
        <w:t>Obecně závazná vyhláška,</w:t>
      </w:r>
    </w:p>
    <w:p w14:paraId="794BD170" w14:textId="77777777" w:rsidR="00A0241C" w:rsidRPr="00A80AA0" w:rsidRDefault="00A0241C" w:rsidP="001D56FE">
      <w:pPr>
        <w:jc w:val="center"/>
        <w:rPr>
          <w:b/>
          <w:bCs/>
        </w:rPr>
      </w:pPr>
    </w:p>
    <w:p w14:paraId="6CAEA939" w14:textId="77777777" w:rsidR="009958F0" w:rsidRPr="00C06D89" w:rsidRDefault="009958F0" w:rsidP="009958F0">
      <w:pPr>
        <w:jc w:val="center"/>
        <w:rPr>
          <w:b/>
          <w:color w:val="000000"/>
          <w:sz w:val="28"/>
          <w:szCs w:val="26"/>
        </w:rPr>
      </w:pPr>
      <w:r w:rsidRPr="002269A2">
        <w:rPr>
          <w:b/>
          <w:color w:val="000000"/>
          <w:sz w:val="28"/>
          <w:szCs w:val="26"/>
        </w:rPr>
        <w:t xml:space="preserve">o místním poplatku </w:t>
      </w:r>
      <w:r w:rsidR="002B6CDA">
        <w:rPr>
          <w:b/>
          <w:color w:val="000000"/>
          <w:sz w:val="28"/>
          <w:szCs w:val="26"/>
        </w:rPr>
        <w:t xml:space="preserve">z </w:t>
      </w:r>
      <w:r w:rsidR="00240429">
        <w:rPr>
          <w:b/>
          <w:color w:val="000000"/>
          <w:sz w:val="28"/>
          <w:szCs w:val="26"/>
        </w:rPr>
        <w:t>pobytu</w:t>
      </w:r>
    </w:p>
    <w:p w14:paraId="039EF383" w14:textId="77777777" w:rsidR="00461FA9" w:rsidRDefault="00461FA9" w:rsidP="00461FA9">
      <w:pPr>
        <w:tabs>
          <w:tab w:val="left" w:pos="5130"/>
        </w:tabs>
        <w:rPr>
          <w:b/>
        </w:rPr>
      </w:pPr>
    </w:p>
    <w:p w14:paraId="03F08930" w14:textId="5E7AFBC7" w:rsidR="009958F0" w:rsidRPr="00895C6E" w:rsidRDefault="009958F0" w:rsidP="009958F0">
      <w:pPr>
        <w:pStyle w:val="Zkladntextodsazen"/>
        <w:ind w:left="0" w:firstLine="0"/>
      </w:pPr>
      <w:r w:rsidRPr="00AD642E">
        <w:rPr>
          <w:i/>
        </w:rPr>
        <w:t xml:space="preserve">Zastupitelstvo </w:t>
      </w:r>
      <w:r w:rsidR="00A40C04">
        <w:rPr>
          <w:i/>
        </w:rPr>
        <w:t>města Roudnice nad Labem</w:t>
      </w:r>
      <w:r w:rsidRPr="00AD642E">
        <w:rPr>
          <w:i/>
        </w:rPr>
        <w:t xml:space="preserve"> se na svém zasedání dne </w:t>
      </w:r>
      <w:r w:rsidR="003B0B70">
        <w:rPr>
          <w:i/>
        </w:rPr>
        <w:t>1</w:t>
      </w:r>
      <w:r w:rsidR="00790D3E">
        <w:rPr>
          <w:i/>
        </w:rPr>
        <w:t>9</w:t>
      </w:r>
      <w:r w:rsidR="003B0B70">
        <w:rPr>
          <w:i/>
        </w:rPr>
        <w:t>. 4. 2023</w:t>
      </w:r>
      <w:r w:rsidRPr="00AD642E">
        <w:rPr>
          <w:i/>
        </w:rPr>
        <w:t xml:space="preserve"> usneslo</w:t>
      </w:r>
      <w:r w:rsidR="006B71FF">
        <w:rPr>
          <w:i/>
        </w:rPr>
        <w:t xml:space="preserve"> usnesením č.</w:t>
      </w:r>
      <w:r w:rsidR="003B0B70">
        <w:rPr>
          <w:i/>
        </w:rPr>
        <w:t xml:space="preserve"> 40/2023/ZM </w:t>
      </w:r>
      <w:r w:rsidRPr="00AD642E">
        <w:rPr>
          <w:i/>
        </w:rPr>
        <w:t>vydat na</w:t>
      </w:r>
      <w:r>
        <w:rPr>
          <w:i/>
        </w:rPr>
        <w:t> </w:t>
      </w:r>
      <w:r w:rsidRPr="00AD642E">
        <w:rPr>
          <w:i/>
        </w:rPr>
        <w:t>základě § 14 zákona č. 565/1990 Sb., o místních poplatcích, ve</w:t>
      </w:r>
      <w:r w:rsidR="00A40C04">
        <w:rPr>
          <w:i/>
        </w:rPr>
        <w:t> </w:t>
      </w:r>
      <w:r w:rsidRPr="00AD642E">
        <w:rPr>
          <w:i/>
        </w:rPr>
        <w:t>znění pozdějších předpisů (dále jen „zákon o místních poplatcích“), a</w:t>
      </w:r>
      <w:r w:rsidR="00240429">
        <w:rPr>
          <w:i/>
        </w:rPr>
        <w:t> </w:t>
      </w:r>
      <w:r w:rsidRPr="00AD642E">
        <w:rPr>
          <w:i/>
        </w:rPr>
        <w:t>v</w:t>
      </w:r>
      <w:r w:rsidR="00240429">
        <w:rPr>
          <w:i/>
        </w:rPr>
        <w:t> </w:t>
      </w:r>
      <w:r w:rsidRPr="00AD642E">
        <w:rPr>
          <w:i/>
        </w:rPr>
        <w:t>souladu s</w:t>
      </w:r>
      <w:r w:rsidR="00A40C04">
        <w:rPr>
          <w:i/>
        </w:rPr>
        <w:t> </w:t>
      </w:r>
      <w:r w:rsidRPr="00AD642E">
        <w:rPr>
          <w:i/>
        </w:rPr>
        <w:t>ustanovením § 10 písm. d) a</w:t>
      </w:r>
      <w:r>
        <w:rPr>
          <w:i/>
        </w:rPr>
        <w:t> </w:t>
      </w:r>
      <w:r w:rsidRPr="00AD642E">
        <w:rPr>
          <w:i/>
        </w:rPr>
        <w:t xml:space="preserve">§ 84 </w:t>
      </w:r>
      <w:r w:rsidRPr="00895C6E">
        <w:rPr>
          <w:i/>
        </w:rPr>
        <w:t>odst. 2 písm. h) zákona č. 128/2000 Sb., o obcích (obecní zřízení), ve znění pozdějších předpisů, tuto obecně závaznou vyhlášku (dále jen „vyhláška“):</w:t>
      </w:r>
    </w:p>
    <w:p w14:paraId="3DCBAA70" w14:textId="77777777" w:rsidR="009958F0" w:rsidRDefault="009958F0" w:rsidP="009958F0">
      <w:pPr>
        <w:jc w:val="center"/>
        <w:rPr>
          <w:b/>
        </w:rPr>
      </w:pPr>
    </w:p>
    <w:p w14:paraId="495666C6" w14:textId="77777777" w:rsidR="009958F0" w:rsidRPr="001C02F7" w:rsidRDefault="009958F0" w:rsidP="009958F0">
      <w:pPr>
        <w:jc w:val="center"/>
        <w:rPr>
          <w:b/>
        </w:rPr>
      </w:pPr>
      <w:r>
        <w:rPr>
          <w:b/>
        </w:rPr>
        <w:t>Článek</w:t>
      </w:r>
      <w:r w:rsidRPr="001C02F7">
        <w:rPr>
          <w:b/>
        </w:rPr>
        <w:t xml:space="preserve"> 1</w:t>
      </w:r>
    </w:p>
    <w:p w14:paraId="12B19CD7" w14:textId="77777777" w:rsidR="009958F0" w:rsidRPr="001C02F7" w:rsidRDefault="009958F0" w:rsidP="009958F0">
      <w:pPr>
        <w:jc w:val="center"/>
        <w:rPr>
          <w:b/>
        </w:rPr>
      </w:pPr>
      <w:r w:rsidRPr="001C02F7">
        <w:rPr>
          <w:b/>
        </w:rPr>
        <w:t>Úvodní ustanovení</w:t>
      </w:r>
    </w:p>
    <w:p w14:paraId="42DA8E97" w14:textId="77777777" w:rsidR="009958F0" w:rsidRPr="001C02F7" w:rsidRDefault="009958F0" w:rsidP="009958F0">
      <w:pPr>
        <w:jc w:val="both"/>
      </w:pPr>
    </w:p>
    <w:p w14:paraId="559D1052" w14:textId="77777777" w:rsidR="009958F0" w:rsidRPr="001C02F7" w:rsidRDefault="00A40C04" w:rsidP="009958F0">
      <w:pPr>
        <w:numPr>
          <w:ilvl w:val="0"/>
          <w:numId w:val="24"/>
        </w:numPr>
        <w:jc w:val="both"/>
      </w:pPr>
      <w:r>
        <w:t>Město Roudnice nad Labem</w:t>
      </w:r>
      <w:r w:rsidR="009958F0" w:rsidRPr="001C02F7">
        <w:t xml:space="preserve"> </w:t>
      </w:r>
      <w:r w:rsidR="00563F82" w:rsidRPr="001C02F7">
        <w:t xml:space="preserve">zavádí </w:t>
      </w:r>
      <w:r w:rsidR="009958F0" w:rsidRPr="001C02F7">
        <w:t xml:space="preserve">touto vyhláškou místní poplatek </w:t>
      </w:r>
      <w:r w:rsidR="002B6CDA">
        <w:t xml:space="preserve">z </w:t>
      </w:r>
      <w:r w:rsidR="00240429">
        <w:t>pobytu</w:t>
      </w:r>
      <w:r w:rsidR="001245AF">
        <w:t xml:space="preserve"> (dále jen „poplatek“)</w:t>
      </w:r>
      <w:r w:rsidR="009958F0" w:rsidRPr="001C02F7">
        <w:t>.</w:t>
      </w:r>
    </w:p>
    <w:p w14:paraId="0587EEFD" w14:textId="77777777" w:rsidR="00563F82" w:rsidRPr="004B09AE" w:rsidRDefault="00563F82" w:rsidP="00563F82">
      <w:pPr>
        <w:numPr>
          <w:ilvl w:val="0"/>
          <w:numId w:val="24"/>
        </w:numPr>
        <w:jc w:val="both"/>
      </w:pPr>
      <w:r w:rsidRPr="004B09AE">
        <w:t xml:space="preserve">Správcem poplatku je </w:t>
      </w:r>
      <w:r w:rsidR="00A40C04">
        <w:t>Městský</w:t>
      </w:r>
      <w:r w:rsidRPr="004B09AE">
        <w:t xml:space="preserve"> úřad</w:t>
      </w:r>
      <w:r w:rsidR="00A40C04">
        <w:t xml:space="preserve"> Roudnice nad Labem</w:t>
      </w:r>
      <w:r w:rsidRPr="004B09AE">
        <w:t>.</w:t>
      </w:r>
      <w:r w:rsidRPr="004B09AE">
        <w:rPr>
          <w:vertAlign w:val="superscript"/>
        </w:rPr>
        <w:footnoteReference w:id="1"/>
      </w:r>
      <w:r w:rsidRPr="004B09AE">
        <w:rPr>
          <w:vertAlign w:val="superscript"/>
        </w:rPr>
        <w:t>)</w:t>
      </w:r>
    </w:p>
    <w:p w14:paraId="4AE8012E" w14:textId="77777777" w:rsidR="009958F0" w:rsidRPr="001C02F7" w:rsidRDefault="009958F0" w:rsidP="009958F0">
      <w:pPr>
        <w:jc w:val="both"/>
        <w:rPr>
          <w:sz w:val="20"/>
          <w:szCs w:val="20"/>
        </w:rPr>
      </w:pPr>
    </w:p>
    <w:p w14:paraId="41820E10" w14:textId="77777777" w:rsidR="009958F0" w:rsidRPr="00563F82" w:rsidRDefault="009958F0" w:rsidP="00D17A87">
      <w:pPr>
        <w:pStyle w:val="Nadpis1"/>
        <w:keepNext w:val="0"/>
        <w:widowControl w:val="0"/>
      </w:pPr>
      <w:r w:rsidRPr="00563F82">
        <w:t>Článek 2</w:t>
      </w:r>
    </w:p>
    <w:p w14:paraId="3562592D" w14:textId="77777777" w:rsidR="009958F0" w:rsidRPr="00563F82" w:rsidRDefault="009958F0" w:rsidP="00D17A87">
      <w:pPr>
        <w:pStyle w:val="Nadpis1"/>
        <w:keepNext w:val="0"/>
        <w:widowControl w:val="0"/>
        <w:rPr>
          <w:b w:val="0"/>
          <w:bCs w:val="0"/>
        </w:rPr>
      </w:pPr>
      <w:r w:rsidRPr="00563F82">
        <w:t>Předmět poplatku</w:t>
      </w:r>
      <w:r w:rsidR="00613AE7">
        <w:t>,</w:t>
      </w:r>
      <w:r w:rsidR="00563F82" w:rsidRPr="00563F82">
        <w:t xml:space="preserve"> poplatník</w:t>
      </w:r>
      <w:r w:rsidR="00613AE7">
        <w:t>, plátce a evidenční povinnost plátce</w:t>
      </w:r>
    </w:p>
    <w:p w14:paraId="1903D344" w14:textId="77777777" w:rsidR="009958F0" w:rsidRPr="00563F82" w:rsidRDefault="009958F0" w:rsidP="009958F0">
      <w:pPr>
        <w:pStyle w:val="Zkladntext"/>
        <w:spacing w:after="0"/>
        <w:rPr>
          <w:sz w:val="20"/>
          <w:szCs w:val="20"/>
        </w:rPr>
      </w:pPr>
    </w:p>
    <w:p w14:paraId="42CC88DB" w14:textId="77777777" w:rsidR="00563F82" w:rsidRPr="004B09AE" w:rsidRDefault="00563F82" w:rsidP="00563F82">
      <w:pPr>
        <w:numPr>
          <w:ilvl w:val="0"/>
          <w:numId w:val="34"/>
        </w:numPr>
        <w:jc w:val="both"/>
      </w:pPr>
      <w:r w:rsidRPr="004B09AE">
        <w:t>Předmět poplatku upravuje zákon.</w:t>
      </w:r>
      <w:r w:rsidRPr="004B09AE">
        <w:rPr>
          <w:rStyle w:val="Znakapoznpodarou"/>
        </w:rPr>
        <w:footnoteReference w:id="2"/>
      </w:r>
      <w:r w:rsidRPr="004B09AE">
        <w:rPr>
          <w:vertAlign w:val="superscript"/>
        </w:rPr>
        <w:t>)</w:t>
      </w:r>
    </w:p>
    <w:p w14:paraId="3BAB1964" w14:textId="77777777" w:rsidR="00563F82" w:rsidRDefault="00563F82" w:rsidP="00563F82">
      <w:pPr>
        <w:numPr>
          <w:ilvl w:val="0"/>
          <w:numId w:val="34"/>
        </w:numPr>
        <w:jc w:val="both"/>
      </w:pPr>
      <w:r w:rsidRPr="004B09AE">
        <w:t>Poplatníka vymezuje zákon.</w:t>
      </w:r>
      <w:r w:rsidR="00AF53DA" w:rsidRPr="004B09AE">
        <w:rPr>
          <w:rStyle w:val="Znakapoznpodarou"/>
        </w:rPr>
        <w:footnoteReference w:id="3"/>
      </w:r>
      <w:r w:rsidR="00AF53DA" w:rsidRPr="004B09AE">
        <w:rPr>
          <w:vertAlign w:val="superscript"/>
        </w:rPr>
        <w:t>)</w:t>
      </w:r>
    </w:p>
    <w:p w14:paraId="2DF9F762" w14:textId="77777777" w:rsidR="00613AE7" w:rsidRDefault="00613AE7" w:rsidP="00563F82">
      <w:pPr>
        <w:numPr>
          <w:ilvl w:val="0"/>
          <w:numId w:val="34"/>
        </w:numPr>
        <w:jc w:val="both"/>
      </w:pPr>
      <w:r>
        <w:t>Plátce vymezuje zákon.</w:t>
      </w:r>
      <w:r w:rsidRPr="004B09AE">
        <w:rPr>
          <w:rStyle w:val="Znakapoznpodarou"/>
        </w:rPr>
        <w:footnoteReference w:id="4"/>
      </w:r>
      <w:r w:rsidRPr="004B09AE">
        <w:rPr>
          <w:vertAlign w:val="superscript"/>
        </w:rPr>
        <w:t>)</w:t>
      </w:r>
    </w:p>
    <w:p w14:paraId="69942D36" w14:textId="77777777" w:rsidR="00613AE7" w:rsidRPr="004B09AE" w:rsidRDefault="00613AE7" w:rsidP="00563F82">
      <w:pPr>
        <w:numPr>
          <w:ilvl w:val="0"/>
          <w:numId w:val="34"/>
        </w:numPr>
        <w:jc w:val="both"/>
      </w:pPr>
      <w:r>
        <w:t>Evidenční povinnost plátce</w:t>
      </w:r>
      <w:r w:rsidRPr="004B09AE">
        <w:rPr>
          <w:rStyle w:val="Znakapoznpodarou"/>
        </w:rPr>
        <w:footnoteReference w:id="5"/>
      </w:r>
      <w:r w:rsidRPr="004B09AE">
        <w:rPr>
          <w:vertAlign w:val="superscript"/>
        </w:rPr>
        <w:t>)</w:t>
      </w:r>
      <w:r>
        <w:t xml:space="preserve"> a evidenční povinnost plátce ve zjednodušeném rozsahu</w:t>
      </w:r>
      <w:r w:rsidRPr="004B09AE">
        <w:rPr>
          <w:rStyle w:val="Znakapoznpodarou"/>
        </w:rPr>
        <w:footnoteReference w:id="6"/>
      </w:r>
      <w:r w:rsidRPr="004B09AE">
        <w:rPr>
          <w:vertAlign w:val="superscript"/>
        </w:rPr>
        <w:t>)</w:t>
      </w:r>
      <w:r>
        <w:t xml:space="preserve"> upravuje zákon.</w:t>
      </w:r>
    </w:p>
    <w:p w14:paraId="74975CD0" w14:textId="77777777" w:rsidR="00563F82" w:rsidRDefault="00563F82" w:rsidP="009958F0">
      <w:pPr>
        <w:pStyle w:val="Zkladntext"/>
        <w:spacing w:after="0"/>
        <w:rPr>
          <w:sz w:val="20"/>
          <w:szCs w:val="20"/>
          <w:highlight w:val="magenta"/>
        </w:rPr>
      </w:pPr>
    </w:p>
    <w:p w14:paraId="6DD07C7D" w14:textId="77777777" w:rsidR="009958F0" w:rsidRPr="00D6118C" w:rsidRDefault="006B71FF" w:rsidP="009958F0">
      <w:pPr>
        <w:jc w:val="center"/>
        <w:rPr>
          <w:b/>
        </w:rPr>
      </w:pPr>
      <w:r>
        <w:rPr>
          <w:b/>
        </w:rPr>
        <w:br w:type="page"/>
      </w:r>
      <w:r w:rsidR="009958F0" w:rsidRPr="00D6118C">
        <w:rPr>
          <w:b/>
        </w:rPr>
        <w:lastRenderedPageBreak/>
        <w:t xml:space="preserve">Článek </w:t>
      </w:r>
      <w:r w:rsidR="00D6118C">
        <w:rPr>
          <w:b/>
        </w:rPr>
        <w:t>3</w:t>
      </w:r>
    </w:p>
    <w:p w14:paraId="7244BB06" w14:textId="77777777" w:rsidR="009958F0" w:rsidRPr="00D6118C" w:rsidRDefault="009958F0" w:rsidP="009958F0">
      <w:pPr>
        <w:jc w:val="center"/>
        <w:rPr>
          <w:b/>
          <w:bCs/>
        </w:rPr>
      </w:pPr>
      <w:r w:rsidRPr="00D6118C">
        <w:rPr>
          <w:b/>
          <w:bCs/>
        </w:rPr>
        <w:t>Ohlašovací povinnost</w:t>
      </w:r>
    </w:p>
    <w:p w14:paraId="51C7B982" w14:textId="77777777" w:rsidR="009958F0" w:rsidRPr="00A40C04" w:rsidRDefault="009958F0" w:rsidP="00D6118C">
      <w:pPr>
        <w:rPr>
          <w:sz w:val="22"/>
        </w:rPr>
      </w:pPr>
    </w:p>
    <w:p w14:paraId="76249274" w14:textId="77777777" w:rsidR="007A581F" w:rsidRPr="007A581F" w:rsidRDefault="007A581F" w:rsidP="00D6118C">
      <w:pPr>
        <w:pStyle w:val="Normln2"/>
        <w:numPr>
          <w:ilvl w:val="0"/>
          <w:numId w:val="35"/>
        </w:numPr>
        <w:autoSpaceDE w:val="0"/>
        <w:autoSpaceDN w:val="0"/>
        <w:adjustRightInd w:val="0"/>
        <w:jc w:val="both"/>
        <w:rPr>
          <w:bCs/>
          <w:szCs w:val="24"/>
        </w:rPr>
      </w:pPr>
      <w:r w:rsidRPr="007A581F">
        <w:rPr>
          <w:bCs/>
          <w:szCs w:val="24"/>
        </w:rPr>
        <w:t xml:space="preserve">Plátce </w:t>
      </w:r>
      <w:r>
        <w:rPr>
          <w:bCs/>
          <w:szCs w:val="24"/>
        </w:rPr>
        <w:t xml:space="preserve">podává ohlášení </w:t>
      </w:r>
      <w:r w:rsidRPr="007A581F">
        <w:rPr>
          <w:bCs/>
          <w:szCs w:val="24"/>
        </w:rPr>
        <w:t xml:space="preserve">do </w:t>
      </w:r>
      <w:r w:rsidR="00A40C04">
        <w:rPr>
          <w:bCs/>
          <w:szCs w:val="24"/>
        </w:rPr>
        <w:t>30</w:t>
      </w:r>
      <w:r w:rsidRPr="007A581F">
        <w:rPr>
          <w:bCs/>
          <w:szCs w:val="24"/>
        </w:rPr>
        <w:t xml:space="preserve"> dnů od </w:t>
      </w:r>
      <w:r w:rsidR="004051F2">
        <w:rPr>
          <w:bCs/>
          <w:szCs w:val="24"/>
        </w:rPr>
        <w:t>okamžiku, kdy se stal plátcem.</w:t>
      </w:r>
      <w:r w:rsidR="00582DDE" w:rsidRPr="007A581F">
        <w:rPr>
          <w:rStyle w:val="Znakapoznpodarou"/>
        </w:rPr>
        <w:footnoteReference w:id="7"/>
      </w:r>
      <w:r w:rsidR="00582DDE" w:rsidRPr="007A581F">
        <w:rPr>
          <w:vertAlign w:val="superscript"/>
        </w:rPr>
        <w:t>)</w:t>
      </w:r>
    </w:p>
    <w:p w14:paraId="7413715C" w14:textId="77777777" w:rsidR="00D6118C" w:rsidRPr="007A581F" w:rsidRDefault="00D6118C" w:rsidP="00D6118C">
      <w:pPr>
        <w:pStyle w:val="Normln2"/>
        <w:numPr>
          <w:ilvl w:val="0"/>
          <w:numId w:val="35"/>
        </w:numPr>
        <w:autoSpaceDE w:val="0"/>
        <w:autoSpaceDN w:val="0"/>
        <w:adjustRightInd w:val="0"/>
        <w:jc w:val="both"/>
        <w:rPr>
          <w:bCs/>
          <w:szCs w:val="24"/>
        </w:rPr>
      </w:pPr>
      <w:r w:rsidRPr="007A581F">
        <w:t>Obsah ohlášení upravuje zákon o místních poplatcích.</w:t>
      </w:r>
      <w:r w:rsidRPr="007A581F">
        <w:rPr>
          <w:rStyle w:val="Znakapoznpodarou"/>
        </w:rPr>
        <w:footnoteReference w:id="8"/>
      </w:r>
      <w:r w:rsidRPr="007A581F">
        <w:rPr>
          <w:szCs w:val="24"/>
          <w:vertAlign w:val="superscript"/>
        </w:rPr>
        <w:t>)</w:t>
      </w:r>
    </w:p>
    <w:p w14:paraId="28F0D521" w14:textId="77777777" w:rsidR="00D6118C" w:rsidRPr="007A581F" w:rsidRDefault="00D6118C" w:rsidP="00D6118C">
      <w:pPr>
        <w:pStyle w:val="Normln2"/>
        <w:numPr>
          <w:ilvl w:val="0"/>
          <w:numId w:val="35"/>
        </w:numPr>
        <w:autoSpaceDE w:val="0"/>
        <w:autoSpaceDN w:val="0"/>
        <w:adjustRightInd w:val="0"/>
        <w:jc w:val="both"/>
        <w:rPr>
          <w:bCs/>
          <w:szCs w:val="24"/>
        </w:rPr>
      </w:pPr>
      <w:r w:rsidRPr="007A581F">
        <w:rPr>
          <w:bCs/>
          <w:szCs w:val="24"/>
        </w:rPr>
        <w:t>Postup při změně údajů uvedených v ohlášení upravuje zákon.</w:t>
      </w:r>
      <w:r w:rsidRPr="007A581F">
        <w:rPr>
          <w:rStyle w:val="Znakapoznpodarou"/>
          <w:bCs/>
          <w:szCs w:val="24"/>
        </w:rPr>
        <w:footnoteReference w:id="9"/>
      </w:r>
      <w:r w:rsidRPr="007A581F">
        <w:rPr>
          <w:bCs/>
          <w:szCs w:val="24"/>
          <w:vertAlign w:val="superscript"/>
        </w:rPr>
        <w:t>)</w:t>
      </w:r>
      <w:r w:rsidRPr="007A581F">
        <w:rPr>
          <w:bCs/>
          <w:szCs w:val="24"/>
        </w:rPr>
        <w:t xml:space="preserve"> </w:t>
      </w:r>
    </w:p>
    <w:p w14:paraId="3A2D0C75" w14:textId="77777777" w:rsidR="009958F0" w:rsidRPr="00563F82" w:rsidRDefault="009958F0" w:rsidP="009958F0">
      <w:pPr>
        <w:pStyle w:val="Normln2"/>
        <w:autoSpaceDE w:val="0"/>
        <w:autoSpaceDN w:val="0"/>
        <w:adjustRightInd w:val="0"/>
        <w:jc w:val="both"/>
        <w:rPr>
          <w:bCs/>
          <w:sz w:val="20"/>
          <w:highlight w:val="magenta"/>
        </w:rPr>
      </w:pPr>
    </w:p>
    <w:p w14:paraId="6D43CA8E" w14:textId="77777777" w:rsidR="009958F0" w:rsidRPr="00D6118C" w:rsidRDefault="009958F0" w:rsidP="009958F0">
      <w:pPr>
        <w:jc w:val="center"/>
        <w:rPr>
          <w:b/>
          <w:bCs/>
        </w:rPr>
      </w:pPr>
      <w:r w:rsidRPr="00D6118C">
        <w:rPr>
          <w:b/>
          <w:bCs/>
        </w:rPr>
        <w:t xml:space="preserve">Článek </w:t>
      </w:r>
      <w:r w:rsidR="00D17A87">
        <w:rPr>
          <w:b/>
          <w:bCs/>
        </w:rPr>
        <w:t>4</w:t>
      </w:r>
    </w:p>
    <w:p w14:paraId="5CBE928F" w14:textId="77777777" w:rsidR="009958F0" w:rsidRPr="00D6118C" w:rsidRDefault="009958F0" w:rsidP="009958F0">
      <w:pPr>
        <w:jc w:val="center"/>
        <w:rPr>
          <w:b/>
          <w:bCs/>
        </w:rPr>
      </w:pPr>
      <w:r w:rsidRPr="00D6118C">
        <w:rPr>
          <w:b/>
          <w:bCs/>
        </w:rPr>
        <w:t>Sazba poplatku</w:t>
      </w:r>
    </w:p>
    <w:p w14:paraId="16096439" w14:textId="77777777" w:rsidR="009958F0" w:rsidRPr="00A40C04" w:rsidRDefault="009958F0" w:rsidP="009958F0">
      <w:pPr>
        <w:jc w:val="both"/>
        <w:rPr>
          <w:sz w:val="22"/>
        </w:rPr>
      </w:pPr>
    </w:p>
    <w:p w14:paraId="0156A43F" w14:textId="77777777" w:rsidR="00201015" w:rsidRDefault="00201015" w:rsidP="00201015">
      <w:pPr>
        <w:numPr>
          <w:ilvl w:val="0"/>
          <w:numId w:val="42"/>
        </w:numPr>
        <w:jc w:val="both"/>
      </w:pPr>
      <w:r>
        <w:t xml:space="preserve">Sazba </w:t>
      </w:r>
      <w:r w:rsidR="00111DB0">
        <w:t xml:space="preserve">poplatku </w:t>
      </w:r>
      <w:r>
        <w:t xml:space="preserve">činí </w:t>
      </w:r>
      <w:r w:rsidR="00A40C04">
        <w:t>21</w:t>
      </w:r>
      <w:r>
        <w:t xml:space="preserve"> Kč.</w:t>
      </w:r>
    </w:p>
    <w:p w14:paraId="73E7A793" w14:textId="77777777" w:rsidR="00201015" w:rsidRDefault="00613AE7" w:rsidP="00201015">
      <w:pPr>
        <w:numPr>
          <w:ilvl w:val="0"/>
          <w:numId w:val="42"/>
        </w:numPr>
        <w:jc w:val="both"/>
      </w:pPr>
      <w:r>
        <w:t>Výpočet poplatku upravuje zákon.</w:t>
      </w:r>
      <w:r w:rsidRPr="004B09AE">
        <w:rPr>
          <w:rStyle w:val="Znakapoznpodarou"/>
        </w:rPr>
        <w:footnoteReference w:id="10"/>
      </w:r>
      <w:r w:rsidRPr="004B09AE">
        <w:rPr>
          <w:vertAlign w:val="superscript"/>
        </w:rPr>
        <w:t>)</w:t>
      </w:r>
    </w:p>
    <w:p w14:paraId="1914B66E" w14:textId="77777777" w:rsidR="00613AE7" w:rsidRDefault="00613AE7" w:rsidP="009958F0">
      <w:pPr>
        <w:pStyle w:val="Zkladntext"/>
        <w:spacing w:after="0"/>
        <w:jc w:val="center"/>
        <w:rPr>
          <w:b/>
          <w:bCs/>
        </w:rPr>
      </w:pPr>
    </w:p>
    <w:p w14:paraId="4AA75AEC" w14:textId="77777777" w:rsidR="009958F0" w:rsidRPr="00D17A87" w:rsidRDefault="00D17A87" w:rsidP="009958F0">
      <w:pPr>
        <w:pStyle w:val="Zkladntext"/>
        <w:spacing w:after="0"/>
        <w:jc w:val="center"/>
        <w:rPr>
          <w:b/>
          <w:bCs/>
        </w:rPr>
      </w:pPr>
      <w:r w:rsidRPr="00D17A87">
        <w:rPr>
          <w:b/>
          <w:bCs/>
        </w:rPr>
        <w:t>Článek 5</w:t>
      </w:r>
    </w:p>
    <w:p w14:paraId="1157FC15" w14:textId="77777777" w:rsidR="009958F0" w:rsidRPr="00D17A87" w:rsidRDefault="009958F0" w:rsidP="009958F0">
      <w:pPr>
        <w:pStyle w:val="Zkladntext"/>
        <w:spacing w:after="0"/>
        <w:jc w:val="center"/>
        <w:rPr>
          <w:b/>
          <w:bCs/>
        </w:rPr>
      </w:pPr>
      <w:r w:rsidRPr="00D17A87">
        <w:rPr>
          <w:b/>
          <w:bCs/>
        </w:rPr>
        <w:t>Osvobození</w:t>
      </w:r>
      <w:r w:rsidR="00D17A87" w:rsidRPr="00D17A87">
        <w:rPr>
          <w:b/>
          <w:bCs/>
        </w:rPr>
        <w:t xml:space="preserve"> </w:t>
      </w:r>
    </w:p>
    <w:p w14:paraId="776E7E21" w14:textId="77777777" w:rsidR="009958F0" w:rsidRPr="00A40C04" w:rsidRDefault="009958F0" w:rsidP="009958F0">
      <w:pPr>
        <w:pStyle w:val="Zkladntext"/>
        <w:spacing w:after="0"/>
        <w:jc w:val="center"/>
        <w:rPr>
          <w:b/>
          <w:bCs/>
          <w:sz w:val="22"/>
        </w:rPr>
      </w:pPr>
    </w:p>
    <w:p w14:paraId="64E9A349" w14:textId="77777777" w:rsidR="00D17A87" w:rsidRPr="00B60788" w:rsidRDefault="007A581F" w:rsidP="00A40C04">
      <w:pPr>
        <w:pStyle w:val="Zkladntext"/>
        <w:spacing w:after="0"/>
      </w:pPr>
      <w:r w:rsidRPr="00B60788">
        <w:t>Důvody osvobození od poplatku stanoví zákon o místních poplatcích.</w:t>
      </w:r>
      <w:r w:rsidR="004144DB" w:rsidRPr="00B60788">
        <w:rPr>
          <w:rStyle w:val="Znakapoznpodarou"/>
        </w:rPr>
        <w:footnoteReference w:id="11"/>
      </w:r>
      <w:r w:rsidR="004144DB" w:rsidRPr="00B60788">
        <w:rPr>
          <w:vertAlign w:val="superscript"/>
        </w:rPr>
        <w:t>)</w:t>
      </w:r>
    </w:p>
    <w:p w14:paraId="722A058D" w14:textId="77777777" w:rsidR="00D17A87" w:rsidRPr="00D17A87" w:rsidRDefault="00D17A87" w:rsidP="009958F0">
      <w:pPr>
        <w:pStyle w:val="Zkladntext"/>
        <w:spacing w:after="0"/>
        <w:jc w:val="center"/>
        <w:rPr>
          <w:b/>
          <w:bCs/>
        </w:rPr>
      </w:pPr>
    </w:p>
    <w:p w14:paraId="5123F0DA" w14:textId="77777777" w:rsidR="009958F0" w:rsidRPr="00AB1B51" w:rsidRDefault="009958F0" w:rsidP="009958F0">
      <w:pPr>
        <w:pStyle w:val="Zkladntext"/>
        <w:spacing w:after="0"/>
        <w:jc w:val="center"/>
        <w:rPr>
          <w:b/>
          <w:bCs/>
        </w:rPr>
      </w:pPr>
      <w:r w:rsidRPr="00AB1B51">
        <w:rPr>
          <w:b/>
          <w:bCs/>
        </w:rPr>
        <w:t xml:space="preserve">Článek </w:t>
      </w:r>
      <w:r w:rsidR="00AB1B51">
        <w:rPr>
          <w:b/>
          <w:bCs/>
        </w:rPr>
        <w:t>6</w:t>
      </w:r>
    </w:p>
    <w:p w14:paraId="6ADBB422" w14:textId="77777777" w:rsidR="009958F0" w:rsidRPr="00A40C04" w:rsidRDefault="009958F0" w:rsidP="009958F0">
      <w:pPr>
        <w:pStyle w:val="Zkladntext"/>
        <w:spacing w:after="0"/>
        <w:jc w:val="center"/>
        <w:rPr>
          <w:b/>
          <w:bCs/>
        </w:rPr>
      </w:pPr>
      <w:r w:rsidRPr="00A40C04">
        <w:rPr>
          <w:b/>
          <w:bCs/>
        </w:rPr>
        <w:t>Splatnost poplatku</w:t>
      </w:r>
    </w:p>
    <w:p w14:paraId="099A6D7F" w14:textId="77777777" w:rsidR="009958F0" w:rsidRPr="00A40C04" w:rsidRDefault="009958F0" w:rsidP="009958F0">
      <w:pPr>
        <w:pStyle w:val="Zkladntext"/>
        <w:spacing w:after="0"/>
        <w:jc w:val="center"/>
        <w:rPr>
          <w:b/>
          <w:bCs/>
        </w:rPr>
      </w:pPr>
    </w:p>
    <w:p w14:paraId="04675F68" w14:textId="77777777" w:rsidR="00A40C04" w:rsidRPr="00A40C04" w:rsidRDefault="00A40C04" w:rsidP="00A40C04">
      <w:pPr>
        <w:pStyle w:val="Zkladntext"/>
        <w:spacing w:after="0"/>
        <w:jc w:val="both"/>
      </w:pPr>
      <w:r w:rsidRPr="00A40C04">
        <w:t>Vybrané poplatky odvádí plátce čtvrtletně do 15 dnů od skončení příslušného kalendářního čtvrtletí.</w:t>
      </w:r>
    </w:p>
    <w:p w14:paraId="0CC3CA16" w14:textId="77777777" w:rsidR="00F32935" w:rsidRPr="00A40C04" w:rsidRDefault="00F32935" w:rsidP="009958F0">
      <w:pPr>
        <w:tabs>
          <w:tab w:val="left" w:pos="3780"/>
        </w:tabs>
        <w:jc w:val="center"/>
        <w:rPr>
          <w:b/>
        </w:rPr>
      </w:pPr>
    </w:p>
    <w:p w14:paraId="4E2C7566" w14:textId="77777777" w:rsidR="00563F82" w:rsidRPr="00A40C04" w:rsidRDefault="00563F82" w:rsidP="00AB1B51">
      <w:pPr>
        <w:pStyle w:val="slalnk"/>
        <w:keepNext w:val="0"/>
        <w:keepLines w:val="0"/>
        <w:widowControl w:val="0"/>
        <w:spacing w:before="0" w:after="0"/>
        <w:rPr>
          <w:szCs w:val="24"/>
        </w:rPr>
      </w:pPr>
      <w:r w:rsidRPr="00A40C04">
        <w:rPr>
          <w:szCs w:val="24"/>
        </w:rPr>
        <w:t>Článek 7</w:t>
      </w:r>
    </w:p>
    <w:p w14:paraId="1AA0A7DE" w14:textId="77777777" w:rsidR="00563F82" w:rsidRPr="00A40C04" w:rsidRDefault="00563F82" w:rsidP="00AB1B51">
      <w:pPr>
        <w:pStyle w:val="Nzvylnk"/>
        <w:keepNext w:val="0"/>
        <w:keepLines w:val="0"/>
        <w:widowControl w:val="0"/>
        <w:spacing w:before="0" w:after="0"/>
        <w:rPr>
          <w:szCs w:val="24"/>
        </w:rPr>
      </w:pPr>
      <w:r w:rsidRPr="00A40C04">
        <w:rPr>
          <w:szCs w:val="24"/>
        </w:rPr>
        <w:t>Zrušovací ustanovení</w:t>
      </w:r>
    </w:p>
    <w:p w14:paraId="2054B303" w14:textId="77777777" w:rsidR="00563F82" w:rsidRPr="00A40C04" w:rsidRDefault="00563F82" w:rsidP="00563F82">
      <w:pPr>
        <w:jc w:val="both"/>
      </w:pPr>
    </w:p>
    <w:p w14:paraId="6C6438E1" w14:textId="77777777" w:rsidR="00AE1FF6" w:rsidRPr="00A40C04" w:rsidRDefault="00AE1FF6" w:rsidP="00AE1FF6">
      <w:pPr>
        <w:jc w:val="both"/>
      </w:pPr>
      <w:r w:rsidRPr="00A40C04">
        <w:t>Zrušuje se obecně závazná vyhláška</w:t>
      </w:r>
      <w:r w:rsidR="00840777" w:rsidRPr="00A40C04">
        <w:t xml:space="preserve"> č. </w:t>
      </w:r>
      <w:r w:rsidR="00A40C04" w:rsidRPr="00A40C04">
        <w:t>3/2019</w:t>
      </w:r>
      <w:r w:rsidR="00840777" w:rsidRPr="00A40C04">
        <w:t>, o mís</w:t>
      </w:r>
      <w:r w:rsidR="00A40C04" w:rsidRPr="00A40C04">
        <w:t>tním poplatku z pobytu, ze dne 11. 12. 2019.</w:t>
      </w:r>
    </w:p>
    <w:p w14:paraId="5BE6F1D1" w14:textId="77777777" w:rsidR="00563F82" w:rsidRPr="00A40C04" w:rsidRDefault="00563F82" w:rsidP="00AB1B51">
      <w:pPr>
        <w:pStyle w:val="slalnk"/>
        <w:keepNext w:val="0"/>
        <w:keepLines w:val="0"/>
        <w:widowControl w:val="0"/>
        <w:spacing w:before="0" w:after="0"/>
        <w:rPr>
          <w:szCs w:val="24"/>
        </w:rPr>
      </w:pPr>
    </w:p>
    <w:p w14:paraId="45D7D649" w14:textId="77777777" w:rsidR="00563F82" w:rsidRPr="00A40C04" w:rsidRDefault="00563F82" w:rsidP="00AB1B51">
      <w:pPr>
        <w:pStyle w:val="slalnk"/>
        <w:keepNext w:val="0"/>
        <w:keepLines w:val="0"/>
        <w:widowControl w:val="0"/>
        <w:spacing w:before="0" w:after="0"/>
        <w:rPr>
          <w:szCs w:val="24"/>
        </w:rPr>
      </w:pPr>
      <w:r w:rsidRPr="00A40C04">
        <w:rPr>
          <w:szCs w:val="24"/>
        </w:rPr>
        <w:t>Článek 8</w:t>
      </w:r>
    </w:p>
    <w:p w14:paraId="044495ED" w14:textId="77777777" w:rsidR="00563F82" w:rsidRPr="00A40C04" w:rsidRDefault="00563F82" w:rsidP="00AB1B51">
      <w:pPr>
        <w:pStyle w:val="Nzvylnk"/>
        <w:keepNext w:val="0"/>
        <w:keepLines w:val="0"/>
        <w:widowControl w:val="0"/>
        <w:spacing w:before="0" w:after="0"/>
        <w:rPr>
          <w:szCs w:val="24"/>
        </w:rPr>
      </w:pPr>
      <w:r w:rsidRPr="00A40C04">
        <w:rPr>
          <w:szCs w:val="24"/>
        </w:rPr>
        <w:t>Účinnost</w:t>
      </w:r>
    </w:p>
    <w:p w14:paraId="56384BAF" w14:textId="77777777" w:rsidR="00563F82" w:rsidRPr="00A40C04" w:rsidRDefault="00563F82" w:rsidP="00563F82">
      <w:pPr>
        <w:jc w:val="both"/>
      </w:pPr>
    </w:p>
    <w:p w14:paraId="48BC6751" w14:textId="77777777" w:rsidR="00563F82" w:rsidRPr="00A40C04" w:rsidRDefault="00563F82" w:rsidP="00563F82">
      <w:pPr>
        <w:jc w:val="both"/>
      </w:pPr>
      <w:r w:rsidRPr="00A40C04">
        <w:t xml:space="preserve">Tato vyhláška nabývá účinnosti </w:t>
      </w:r>
      <w:r w:rsidR="009C092D" w:rsidRPr="00A40C04">
        <w:rPr>
          <w:rFonts w:eastAsia="MS Mincho"/>
        </w:rPr>
        <w:t>počátkem patnáctého dne následujícího po dni jejího vyhlášení</w:t>
      </w:r>
      <w:r w:rsidRPr="00A40C04">
        <w:t>.</w:t>
      </w:r>
      <w:r w:rsidR="00840777" w:rsidRPr="00A40C04">
        <w:t xml:space="preserve"> </w:t>
      </w:r>
    </w:p>
    <w:p w14:paraId="7ED47A18" w14:textId="77777777" w:rsidR="00563F82" w:rsidRPr="00A40C04" w:rsidRDefault="00563F82" w:rsidP="00563F82">
      <w:pPr>
        <w:ind w:firstLine="708"/>
        <w:jc w:val="both"/>
      </w:pPr>
    </w:p>
    <w:p w14:paraId="385CEB99" w14:textId="77777777" w:rsidR="00B60788" w:rsidRPr="00A40C04" w:rsidRDefault="00B60788" w:rsidP="00563F82">
      <w:pPr>
        <w:ind w:firstLine="708"/>
        <w:jc w:val="both"/>
      </w:pPr>
    </w:p>
    <w:p w14:paraId="5FC7103E" w14:textId="77777777" w:rsidR="00117E5A" w:rsidRDefault="00117E5A" w:rsidP="009958F0">
      <w:pPr>
        <w:tabs>
          <w:tab w:val="left" w:pos="3780"/>
        </w:tabs>
        <w:jc w:val="both"/>
      </w:pPr>
    </w:p>
    <w:p w14:paraId="72C6F52F" w14:textId="77777777" w:rsidR="00A40C04" w:rsidRPr="00516BA3" w:rsidRDefault="00A40C04" w:rsidP="00A40C04">
      <w:pPr>
        <w:ind w:firstLine="708"/>
        <w:jc w:val="both"/>
        <w:rPr>
          <w:highlight w:val="yellow"/>
        </w:rPr>
      </w:pPr>
    </w:p>
    <w:p w14:paraId="55B90409" w14:textId="77777777" w:rsidR="00A40C04" w:rsidRPr="00516BA3" w:rsidRDefault="00A40C04" w:rsidP="00A40C04">
      <w:pPr>
        <w:ind w:firstLine="708"/>
        <w:jc w:val="both"/>
        <w:rPr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9"/>
      </w:tblGrid>
      <w:tr w:rsidR="00A40C04" w:rsidRPr="00516BA3" w14:paraId="6BE9FB84" w14:textId="77777777" w:rsidTr="00F9495C">
        <w:trPr>
          <w:jc w:val="center"/>
        </w:trPr>
        <w:tc>
          <w:tcPr>
            <w:tcW w:w="4499" w:type="dxa"/>
          </w:tcPr>
          <w:p w14:paraId="35DC9FC4" w14:textId="77777777" w:rsidR="00A40C04" w:rsidRPr="00516BA3" w:rsidRDefault="00A40C04" w:rsidP="00F9495C">
            <w:pPr>
              <w:jc w:val="center"/>
              <w:rPr>
                <w:highlight w:val="yellow"/>
              </w:rPr>
            </w:pPr>
            <w:r w:rsidRPr="00516BA3">
              <w:t>____________________________</w:t>
            </w:r>
          </w:p>
        </w:tc>
      </w:tr>
      <w:tr w:rsidR="00A40C04" w:rsidRPr="00516BA3" w14:paraId="68A56E44" w14:textId="77777777" w:rsidTr="00F9495C">
        <w:trPr>
          <w:jc w:val="center"/>
        </w:trPr>
        <w:tc>
          <w:tcPr>
            <w:tcW w:w="4499" w:type="dxa"/>
          </w:tcPr>
          <w:p w14:paraId="0A62E494" w14:textId="5DADFE54" w:rsidR="00A40C04" w:rsidRPr="00516BA3" w:rsidRDefault="00A40C04" w:rsidP="00F9495C">
            <w:pPr>
              <w:jc w:val="center"/>
            </w:pPr>
            <w:r w:rsidRPr="00516BA3">
              <w:t>Ing. František Padělek</w:t>
            </w:r>
          </w:p>
          <w:p w14:paraId="0EE7AB5B" w14:textId="77777777" w:rsidR="00A40C04" w:rsidRPr="00516BA3" w:rsidRDefault="00A40C04" w:rsidP="00F9495C">
            <w:pPr>
              <w:jc w:val="center"/>
            </w:pPr>
            <w:r w:rsidRPr="00516BA3">
              <w:t>starosta</w:t>
            </w:r>
          </w:p>
        </w:tc>
      </w:tr>
    </w:tbl>
    <w:p w14:paraId="2D8406FD" w14:textId="77777777" w:rsidR="00A40C04" w:rsidRDefault="00A40C04" w:rsidP="00A40C04">
      <w:pPr>
        <w:ind w:firstLine="708"/>
        <w:jc w:val="both"/>
        <w:rPr>
          <w:highlight w:val="yellow"/>
        </w:rPr>
      </w:pPr>
    </w:p>
    <w:p w14:paraId="3D0CDB0C" w14:textId="77777777" w:rsidR="00A40C04" w:rsidRDefault="00A40C04" w:rsidP="00A40C04">
      <w:pPr>
        <w:ind w:firstLine="708"/>
        <w:jc w:val="both"/>
        <w:rPr>
          <w:highlight w:val="yellow"/>
        </w:rPr>
      </w:pPr>
    </w:p>
    <w:p w14:paraId="313C2B9C" w14:textId="77777777" w:rsidR="00A40C04" w:rsidRDefault="00A40C04" w:rsidP="00A40C04">
      <w:pPr>
        <w:ind w:firstLine="708"/>
        <w:jc w:val="both"/>
        <w:rPr>
          <w:highlight w:val="yellow"/>
        </w:rPr>
      </w:pPr>
    </w:p>
    <w:p w14:paraId="6C61C7C0" w14:textId="77777777" w:rsidR="00A40C04" w:rsidRPr="00516BA3" w:rsidRDefault="00A40C04" w:rsidP="00A40C04">
      <w:pPr>
        <w:ind w:firstLine="708"/>
        <w:jc w:val="both"/>
        <w:rPr>
          <w:highlight w:val="yellow"/>
        </w:rPr>
      </w:pPr>
    </w:p>
    <w:p w14:paraId="7E3906E9" w14:textId="77777777" w:rsidR="00A40C04" w:rsidRPr="00516BA3" w:rsidRDefault="00A40C04" w:rsidP="00A40C04">
      <w:pPr>
        <w:ind w:firstLine="708"/>
        <w:jc w:val="both"/>
        <w:rPr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499"/>
      </w:tblGrid>
      <w:tr w:rsidR="00A40C04" w:rsidRPr="00C273F5" w14:paraId="7FFC7F07" w14:textId="77777777" w:rsidTr="00F9495C">
        <w:trPr>
          <w:jc w:val="center"/>
        </w:trPr>
        <w:tc>
          <w:tcPr>
            <w:tcW w:w="4536" w:type="dxa"/>
          </w:tcPr>
          <w:p w14:paraId="6CCB03B7" w14:textId="77777777" w:rsidR="00A40C04" w:rsidRPr="00C273F5" w:rsidRDefault="00A40C04" w:rsidP="00F9495C">
            <w:pPr>
              <w:jc w:val="center"/>
              <w:rPr>
                <w:highlight w:val="yellow"/>
              </w:rPr>
            </w:pPr>
            <w:r w:rsidRPr="00C273F5">
              <w:t>____________________________</w:t>
            </w:r>
          </w:p>
        </w:tc>
        <w:tc>
          <w:tcPr>
            <w:tcW w:w="4499" w:type="dxa"/>
          </w:tcPr>
          <w:p w14:paraId="435A730C" w14:textId="77777777" w:rsidR="00A40C04" w:rsidRPr="00C273F5" w:rsidRDefault="00A40C04" w:rsidP="00F9495C">
            <w:pPr>
              <w:jc w:val="center"/>
              <w:rPr>
                <w:highlight w:val="yellow"/>
              </w:rPr>
            </w:pPr>
            <w:r w:rsidRPr="00C273F5">
              <w:t>____________________________</w:t>
            </w:r>
          </w:p>
        </w:tc>
      </w:tr>
      <w:tr w:rsidR="00A40C04" w:rsidRPr="00C273F5" w14:paraId="34FAB4F4" w14:textId="77777777" w:rsidTr="00F9495C">
        <w:trPr>
          <w:jc w:val="center"/>
        </w:trPr>
        <w:tc>
          <w:tcPr>
            <w:tcW w:w="4536" w:type="dxa"/>
          </w:tcPr>
          <w:p w14:paraId="14A2306C" w14:textId="5E0B4634" w:rsidR="00A40C04" w:rsidRPr="00C273F5" w:rsidRDefault="00A40C04" w:rsidP="00F9495C">
            <w:pPr>
              <w:jc w:val="center"/>
            </w:pPr>
            <w:r>
              <w:t>Ing. Richard Červený</w:t>
            </w:r>
          </w:p>
          <w:p w14:paraId="2D2862E5" w14:textId="77777777" w:rsidR="00A40C04" w:rsidRPr="00C273F5" w:rsidRDefault="00A40C04" w:rsidP="00F9495C">
            <w:pPr>
              <w:jc w:val="center"/>
            </w:pPr>
            <w:r w:rsidRPr="00C273F5">
              <w:t>místostarosta</w:t>
            </w:r>
          </w:p>
        </w:tc>
        <w:tc>
          <w:tcPr>
            <w:tcW w:w="4499" w:type="dxa"/>
          </w:tcPr>
          <w:p w14:paraId="0166C5DC" w14:textId="5F7BD680" w:rsidR="00A40C04" w:rsidRPr="00C273F5" w:rsidRDefault="00A40C04" w:rsidP="00F9495C">
            <w:pPr>
              <w:jc w:val="center"/>
            </w:pPr>
            <w:r>
              <w:t>Mgr. Jiří Řezníče</w:t>
            </w:r>
            <w:r w:rsidR="008B28D8">
              <w:t>k</w:t>
            </w:r>
          </w:p>
          <w:p w14:paraId="5EC13427" w14:textId="77777777" w:rsidR="00A40C04" w:rsidRPr="00C273F5" w:rsidRDefault="00A40C04" w:rsidP="00F9495C">
            <w:pPr>
              <w:jc w:val="center"/>
            </w:pPr>
            <w:r w:rsidRPr="00C273F5">
              <w:t>místostarosta</w:t>
            </w:r>
          </w:p>
        </w:tc>
      </w:tr>
    </w:tbl>
    <w:p w14:paraId="10FCD274" w14:textId="77777777" w:rsidR="00A40C04" w:rsidRPr="00C273F5" w:rsidRDefault="00A40C04" w:rsidP="00A40C04">
      <w:pPr>
        <w:jc w:val="both"/>
        <w:rPr>
          <w:sz w:val="2"/>
          <w:szCs w:val="2"/>
        </w:rPr>
      </w:pPr>
    </w:p>
    <w:p w14:paraId="4E226F80" w14:textId="77777777" w:rsidR="00563F82" w:rsidRPr="00DC4DA1" w:rsidRDefault="00563F82" w:rsidP="00A40C04">
      <w:pPr>
        <w:tabs>
          <w:tab w:val="left" w:pos="3780"/>
        </w:tabs>
        <w:jc w:val="both"/>
      </w:pPr>
    </w:p>
    <w:sectPr w:rsidR="00563F82" w:rsidRPr="00DC4DA1" w:rsidSect="005C74C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6537B" w14:textId="77777777" w:rsidR="00E91753" w:rsidRDefault="00E91753">
      <w:r>
        <w:separator/>
      </w:r>
    </w:p>
  </w:endnote>
  <w:endnote w:type="continuationSeparator" w:id="0">
    <w:p w14:paraId="428EAD66" w14:textId="77777777" w:rsidR="00E91753" w:rsidRDefault="00E9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ABF40" w14:textId="77777777" w:rsidR="00E91753" w:rsidRDefault="00E91753">
      <w:r>
        <w:separator/>
      </w:r>
    </w:p>
  </w:footnote>
  <w:footnote w:type="continuationSeparator" w:id="0">
    <w:p w14:paraId="543BC343" w14:textId="77777777" w:rsidR="00E91753" w:rsidRDefault="00E91753">
      <w:r>
        <w:continuationSeparator/>
      </w:r>
    </w:p>
  </w:footnote>
  <w:footnote w:id="1">
    <w:p w14:paraId="1FEA7B38" w14:textId="77777777" w:rsidR="00563F82" w:rsidRPr="00F32D58" w:rsidRDefault="00563F82" w:rsidP="00563F82">
      <w:pPr>
        <w:pStyle w:val="Textpoznpodarou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15 odst. 1</w:t>
      </w:r>
      <w:r w:rsidR="00B60788">
        <w:t xml:space="preserve"> zákona o místních poplatcích (</w:t>
      </w:r>
      <w:r w:rsidRPr="007F5DBB">
        <w:rPr>
          <w:i/>
        </w:rPr>
        <w:t>Správcem poplatku je obecní úřad.</w:t>
      </w:r>
      <w:r w:rsidRPr="00F32D58">
        <w:t>)</w:t>
      </w:r>
    </w:p>
  </w:footnote>
  <w:footnote w:id="2">
    <w:p w14:paraId="0185C5A0" w14:textId="77777777" w:rsidR="00563F82" w:rsidRPr="00F32D58" w:rsidRDefault="00563F82" w:rsidP="00840777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</w:t>
      </w:r>
      <w:r w:rsidR="00DD2B2B" w:rsidRPr="00F32D58">
        <w:t>3a</w:t>
      </w:r>
      <w:r w:rsidR="00B60788">
        <w:t xml:space="preserve"> zákona o místních poplatcích (</w:t>
      </w:r>
      <w:r w:rsidR="00DD2B2B" w:rsidRPr="00F32D58">
        <w:rPr>
          <w:i/>
        </w:rPr>
        <w:t xml:space="preserve">Předmětem poplatku z pobytu je úplatný pobyt trvající nejvýše 60 po sobě jdoucích kalendářních dnů u jednotlivého poskytovatele pobytu. </w:t>
      </w:r>
      <w:r w:rsidR="00840777" w:rsidRPr="00840777">
        <w:rPr>
          <w:i/>
        </w:rPr>
        <w:t>Předmětem poplatku není</w:t>
      </w:r>
      <w:r w:rsidR="00840777">
        <w:rPr>
          <w:i/>
        </w:rPr>
        <w:t xml:space="preserve"> </w:t>
      </w:r>
      <w:r w:rsidR="00840777" w:rsidRPr="00840777">
        <w:rPr>
          <w:i/>
        </w:rPr>
        <w:t>a) pobyt, při kterém je na základě zákona omezována osobní svoboda,</w:t>
      </w:r>
      <w:r w:rsidR="00840777">
        <w:rPr>
          <w:i/>
        </w:rPr>
        <w:t xml:space="preserve"> </w:t>
      </w:r>
      <w:r w:rsidR="00840777" w:rsidRPr="00840777">
        <w:rPr>
          <w:i/>
        </w:rPr>
        <w:t>b) pobyt ve zdravotnickém zařízení poskytovatele lůžkové péče, pokud je tento pobyt hrazenou zdravotní službou podle zákona upravujícího veřejné zdravotní pojištění nebo pokud je její součástí.</w:t>
      </w:r>
      <w:r w:rsidR="00D6118C" w:rsidRPr="00F32D58">
        <w:t>)</w:t>
      </w:r>
    </w:p>
  </w:footnote>
  <w:footnote w:id="3">
    <w:p w14:paraId="03FB3A09" w14:textId="77777777" w:rsidR="00AF53DA" w:rsidRPr="00F32D58" w:rsidRDefault="00AF53DA" w:rsidP="00AF53DA">
      <w:pPr>
        <w:pStyle w:val="Textpoznpodarou"/>
        <w:ind w:left="198" w:hanging="198"/>
        <w:jc w:val="both"/>
        <w:rPr>
          <w:i/>
        </w:rPr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3</w:t>
      </w:r>
      <w:r w:rsidR="00B60788">
        <w:t xml:space="preserve"> zákona o místních poplatcích (</w:t>
      </w:r>
      <w:r w:rsidRPr="00F32D58">
        <w:rPr>
          <w:i/>
        </w:rPr>
        <w:t>Poplatníkem poplatku z pobytu je osoba, která v obci není přihlášená.</w:t>
      </w:r>
      <w:r w:rsidRPr="00F32D58">
        <w:t>); § 16c zákona o místních poplatcích (</w:t>
      </w:r>
      <w:r w:rsidRPr="00F32D58">
        <w:rPr>
          <w:i/>
        </w:rPr>
        <w:t xml:space="preserve">Pro účely poplatků se za přihlášení fyzické osoby považuje: </w:t>
      </w:r>
    </w:p>
    <w:p w14:paraId="57EE1382" w14:textId="77777777" w:rsidR="00AF53DA" w:rsidRPr="00F32D58" w:rsidRDefault="00AF53DA" w:rsidP="00AF53DA">
      <w:pPr>
        <w:pStyle w:val="Textpoznpodarou"/>
        <w:numPr>
          <w:ilvl w:val="0"/>
          <w:numId w:val="37"/>
        </w:numPr>
        <w:jc w:val="both"/>
        <w:rPr>
          <w:i/>
        </w:rPr>
      </w:pPr>
      <w:r w:rsidRPr="00F32D58">
        <w:rPr>
          <w:i/>
        </w:rPr>
        <w:t>přihlášení k trvalému pobytu podle zákona o evidenci obyvatel, nebo</w:t>
      </w:r>
    </w:p>
    <w:p w14:paraId="636F35F4" w14:textId="77777777" w:rsidR="00AF53DA" w:rsidRPr="00F32D58" w:rsidRDefault="00AF53DA" w:rsidP="00AF53DA">
      <w:pPr>
        <w:pStyle w:val="Textpoznpodarou"/>
        <w:numPr>
          <w:ilvl w:val="0"/>
          <w:numId w:val="37"/>
        </w:numPr>
        <w:jc w:val="both"/>
        <w:rPr>
          <w:i/>
        </w:rPr>
      </w:pPr>
      <w:r w:rsidRPr="00F32D58">
        <w:rPr>
          <w:i/>
        </w:rPr>
        <w:t>ohlášení místa pobytu podle zákona o pobytu cizinců na území České republiky,</w:t>
      </w:r>
      <w:r w:rsidRPr="008C203E">
        <w:t xml:space="preserve"> </w:t>
      </w:r>
      <w:r w:rsidRPr="008C203E">
        <w:rPr>
          <w:i/>
        </w:rPr>
        <w:t>zákona o azylu nebo zákona o dočasné ochraně cizinců, jde-li o cizince</w:t>
      </w:r>
    </w:p>
    <w:p w14:paraId="3C75B66B" w14:textId="77777777" w:rsidR="00AF53DA" w:rsidRPr="00F32D58" w:rsidRDefault="00AF53DA" w:rsidP="00AF53DA">
      <w:pPr>
        <w:pStyle w:val="Textpoznpodarou"/>
        <w:numPr>
          <w:ilvl w:val="0"/>
          <w:numId w:val="38"/>
        </w:numPr>
        <w:jc w:val="both"/>
        <w:rPr>
          <w:i/>
        </w:rPr>
      </w:pPr>
      <w:r w:rsidRPr="00F32D58">
        <w:rPr>
          <w:i/>
        </w:rPr>
        <w:t xml:space="preserve"> kterému byl povolen trvalý pobyt,</w:t>
      </w:r>
    </w:p>
    <w:p w14:paraId="0AE40C7A" w14:textId="77777777" w:rsidR="00AF53DA" w:rsidRPr="00F32D58" w:rsidRDefault="00AF53DA" w:rsidP="00AF53DA">
      <w:pPr>
        <w:pStyle w:val="Textpoznpodarou"/>
        <w:numPr>
          <w:ilvl w:val="0"/>
          <w:numId w:val="38"/>
        </w:numPr>
        <w:jc w:val="both"/>
        <w:rPr>
          <w:i/>
        </w:rPr>
      </w:pPr>
      <w:r w:rsidRPr="00F32D58">
        <w:rPr>
          <w:i/>
        </w:rPr>
        <w:t xml:space="preserve"> který na území České republiky pobývá přechodně po dobu delší než 3 měsíce,</w:t>
      </w:r>
    </w:p>
    <w:p w14:paraId="69BF637C" w14:textId="77777777" w:rsidR="00AF53DA" w:rsidRPr="00F32D58" w:rsidRDefault="00AF53DA" w:rsidP="00AF53DA">
      <w:pPr>
        <w:pStyle w:val="Textpoznpodarou"/>
        <w:numPr>
          <w:ilvl w:val="0"/>
          <w:numId w:val="38"/>
        </w:numPr>
        <w:ind w:left="743" w:hanging="187"/>
        <w:jc w:val="both"/>
        <w:rPr>
          <w:i/>
        </w:rPr>
      </w:pPr>
      <w:r w:rsidRPr="00F32D58">
        <w:rPr>
          <w:i/>
        </w:rPr>
        <w:t xml:space="preserve"> který je žadatelem o udělení mezinárodní ochrany nebo osobou strpěnou na území podle zákona o azylu anebo žadatelem o poskytnutí dočasné ochrany podle zákona o dočasné ochraně cizinců, nebo </w:t>
      </w:r>
    </w:p>
    <w:p w14:paraId="6E586A9B" w14:textId="77777777" w:rsidR="00AF53DA" w:rsidRPr="00F32D58" w:rsidRDefault="00AF53DA" w:rsidP="00AF53DA">
      <w:pPr>
        <w:pStyle w:val="Textpoznpodarou"/>
        <w:numPr>
          <w:ilvl w:val="0"/>
          <w:numId w:val="38"/>
        </w:numPr>
        <w:jc w:val="both"/>
      </w:pPr>
      <w:r w:rsidRPr="00F32D58">
        <w:rPr>
          <w:i/>
        </w:rPr>
        <w:t xml:space="preserve"> kterému byla udělena mezinárodní ochrana nebo jde o cizince požívajícího dočasné ochrany cizinců.</w:t>
      </w:r>
      <w:r w:rsidRPr="00F32D58">
        <w:t>)</w:t>
      </w:r>
    </w:p>
  </w:footnote>
  <w:footnote w:id="4">
    <w:p w14:paraId="50FE9EFD" w14:textId="77777777" w:rsidR="00613AE7" w:rsidRPr="00F32D58" w:rsidRDefault="00613AE7" w:rsidP="00613AE7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3f odst. 1</w:t>
      </w:r>
      <w:r w:rsidR="00B60788">
        <w:t> zákona o místních poplatcích (</w:t>
      </w:r>
      <w:r w:rsidRPr="00F32D58">
        <w:rPr>
          <w:i/>
        </w:rPr>
        <w:t>Plátcem poplatku z pobytu je poskytovatel úplatného pobytu.</w:t>
      </w:r>
      <w:r w:rsidRPr="00F32D58">
        <w:t>); § 3f odst. 2</w:t>
      </w:r>
      <w:r w:rsidR="00B60788">
        <w:t xml:space="preserve"> zákona o místních poplatcích (</w:t>
      </w:r>
      <w:r w:rsidRPr="00F32D58">
        <w:rPr>
          <w:i/>
        </w:rPr>
        <w:t>Plátce poplatku je povinen vybrat poplatek od poplatníka.</w:t>
      </w:r>
      <w:r w:rsidRPr="00F32D58">
        <w:t>)</w:t>
      </w:r>
    </w:p>
  </w:footnote>
  <w:footnote w:id="5">
    <w:p w14:paraId="5326324A" w14:textId="77777777" w:rsidR="00613AE7" w:rsidRPr="00F32D58" w:rsidRDefault="00613AE7" w:rsidP="00215022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3g </w:t>
      </w:r>
      <w:r w:rsidR="00215022" w:rsidRPr="00F32D58">
        <w:t>zákona o místních poplatcích</w:t>
      </w:r>
    </w:p>
  </w:footnote>
  <w:footnote w:id="6">
    <w:p w14:paraId="7B642DAD" w14:textId="77777777" w:rsidR="00613AE7" w:rsidRPr="00F32D58" w:rsidRDefault="00613AE7" w:rsidP="00613AE7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3h zákona o místních poplatcích</w:t>
      </w:r>
    </w:p>
  </w:footnote>
  <w:footnote w:id="7">
    <w:p w14:paraId="4D393C29" w14:textId="77777777" w:rsidR="00582DDE" w:rsidRPr="00F32D58" w:rsidRDefault="00582DDE" w:rsidP="00582DDE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14a odst. 1 zákona o místních poplatcích </w:t>
      </w:r>
      <w:r>
        <w:t>(</w:t>
      </w:r>
      <w:r w:rsidRPr="00F32D58">
        <w:rPr>
          <w:i/>
        </w:rPr>
        <w:t>Poplatník nebo plátce poplatku je povinen podat správci poplatku ohlášení, nevyloučí-li obec tuto povinnost v obecně závazné vyhlášce. V případě poplatku odváděného plátcem poplatku podává ohlášení pouze plátce poplatku.</w:t>
      </w:r>
      <w:r w:rsidRPr="00F32D58">
        <w:t>)</w:t>
      </w:r>
    </w:p>
  </w:footnote>
  <w:footnote w:id="8">
    <w:p w14:paraId="27C5C38B" w14:textId="77777777" w:rsidR="00D6118C" w:rsidRPr="00F32D58" w:rsidRDefault="00D6118C" w:rsidP="00D6118C">
      <w:pPr>
        <w:pStyle w:val="Textpoznpodarou"/>
        <w:jc w:val="both"/>
        <w:rPr>
          <w:i/>
        </w:rPr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14a odst. 2, 3 a </w:t>
      </w:r>
      <w:r w:rsidR="00AC742D">
        <w:t>5</w:t>
      </w:r>
      <w:r w:rsidRPr="00F32D58">
        <w:t xml:space="preserve"> zákona o místních poplatcích: (</w:t>
      </w:r>
      <w:r w:rsidRPr="00F32D58">
        <w:rPr>
          <w:i/>
        </w:rPr>
        <w:t xml:space="preserve">2) V ohlášení </w:t>
      </w:r>
      <w:r w:rsidR="007A581F" w:rsidRPr="00F32D58">
        <w:rPr>
          <w:i/>
        </w:rPr>
        <w:t>plátce</w:t>
      </w:r>
      <w:r w:rsidRPr="00F32D58">
        <w:rPr>
          <w:i/>
        </w:rPr>
        <w:t xml:space="preserve"> uvede</w:t>
      </w:r>
    </w:p>
    <w:p w14:paraId="68EB6C62" w14:textId="77777777" w:rsidR="00D6118C" w:rsidRPr="00F32D58" w:rsidRDefault="00D6118C" w:rsidP="00D6118C">
      <w:pPr>
        <w:pStyle w:val="Textpoznpodarou"/>
        <w:tabs>
          <w:tab w:val="left" w:pos="284"/>
        </w:tabs>
        <w:ind w:left="284"/>
        <w:jc w:val="both"/>
        <w:rPr>
          <w:i/>
        </w:rPr>
      </w:pPr>
      <w:r w:rsidRPr="00F32D58">
        <w:rPr>
          <w:i/>
        </w:rPr>
        <w:t>a) jméno, popřípadě jména, a příjmení nebo název, obecný identifikátor, byl-li přidělen, místo pobytu nebo sídlo, sídlo podnikatele, popřípadě další adresu pro doručování; právnická osoba uvede též osoby, které jsou jejím jménem oprávněny jednat v poplatkových věcech,</w:t>
      </w:r>
    </w:p>
    <w:p w14:paraId="2AA9D0FB" w14:textId="77777777" w:rsidR="00D6118C" w:rsidRPr="00F32D58" w:rsidRDefault="00D6118C" w:rsidP="00D6118C">
      <w:pPr>
        <w:pStyle w:val="Textpoznpodarou"/>
        <w:ind w:left="284" w:firstLine="1"/>
        <w:jc w:val="both"/>
        <w:rPr>
          <w:i/>
        </w:rPr>
      </w:pPr>
      <w:r w:rsidRPr="00F32D58">
        <w:rPr>
          <w:i/>
        </w:rPr>
        <w:t>b) čísla všech svých účtů u poskytovatelů platebních služeb, včetně poskytovatelů těchto služeb v zahraničí, užívaných v souvislosti s podnikatelskou činností, v případě, že předmět poplatku souvisí s podnikatelskou činností poplatníka nebo plátce,</w:t>
      </w:r>
    </w:p>
    <w:p w14:paraId="4FC2FDCE" w14:textId="77777777" w:rsidR="00D6118C" w:rsidRPr="00F32D58" w:rsidRDefault="00D6118C" w:rsidP="00D6118C">
      <w:pPr>
        <w:pStyle w:val="Textpoznpodarou"/>
        <w:ind w:left="284"/>
        <w:jc w:val="both"/>
        <w:rPr>
          <w:i/>
        </w:rPr>
      </w:pPr>
      <w:r w:rsidRPr="00F32D58">
        <w:rPr>
          <w:i/>
        </w:rPr>
        <w:t>c) údaje rozhodné pro stanovení výše poplatku</w:t>
      </w:r>
      <w:r w:rsidR="00B60788">
        <w:rPr>
          <w:i/>
        </w:rPr>
        <w:t>.</w:t>
      </w:r>
    </w:p>
    <w:p w14:paraId="068FB2C3" w14:textId="77777777" w:rsidR="00D6118C" w:rsidRPr="00F32D58" w:rsidRDefault="00D6118C" w:rsidP="00D6118C">
      <w:pPr>
        <w:pStyle w:val="Textpoznpodarou"/>
        <w:ind w:left="284"/>
        <w:jc w:val="both"/>
        <w:rPr>
          <w:i/>
        </w:rPr>
      </w:pPr>
      <w:r w:rsidRPr="00F32D58">
        <w:rPr>
          <w:i/>
        </w:rPr>
        <w:t xml:space="preserve">3) </w:t>
      </w:r>
      <w:r w:rsidR="007A581F" w:rsidRPr="00F32D58">
        <w:rPr>
          <w:i/>
        </w:rPr>
        <w:t>Plátce</w:t>
      </w:r>
      <w:r w:rsidRPr="00F32D58">
        <w:rPr>
          <w:i/>
        </w:rPr>
        <w:t>, který nemá sídlo nebo bydliště na území členského státu Evropské unie, jiného smluvního státu Dohody o Evropském hospodářském prostoru nebo Švýcarské konfederace, uvede kromě údajů požadovaných v odstavci 2 adresu svého zmocněnce v tuzemsku pro doručování.</w:t>
      </w:r>
    </w:p>
    <w:p w14:paraId="51C99E08" w14:textId="77777777" w:rsidR="00D6118C" w:rsidRPr="00F32D58" w:rsidRDefault="00E7149A" w:rsidP="00D6118C">
      <w:pPr>
        <w:pStyle w:val="Textpoznpodarou"/>
        <w:ind w:left="284"/>
        <w:jc w:val="both"/>
        <w:rPr>
          <w:highlight w:val="green"/>
        </w:rPr>
      </w:pPr>
      <w:r>
        <w:rPr>
          <w:i/>
        </w:rPr>
        <w:t>5</w:t>
      </w:r>
      <w:r w:rsidR="00D6118C" w:rsidRPr="00F32D58">
        <w:rPr>
          <w:i/>
        </w:rPr>
        <w:t>) Povinnost ohlásit údaj podle odstavce 2 nebo jeho změnu se nevztahuje na údaj, který může správce poplatku automatizovaným způsobem zjisti</w:t>
      </w:r>
      <w:r>
        <w:rPr>
          <w:i/>
        </w:rPr>
        <w:t>t</w:t>
      </w:r>
      <w:r w:rsidR="00D6118C" w:rsidRPr="00F32D58">
        <w:rPr>
          <w:i/>
        </w:rPr>
        <w:t xml:space="preserve"> z rejstříků nebo evidencí, do nichž má zřízen automatizovaný přístup. Okruh těchto údajů zveřejní správce poplatku na své úřední desce.</w:t>
      </w:r>
      <w:r w:rsidR="00D6118C" w:rsidRPr="00F32D58">
        <w:t>)</w:t>
      </w:r>
    </w:p>
  </w:footnote>
  <w:footnote w:id="9">
    <w:p w14:paraId="3EC085C7" w14:textId="77777777" w:rsidR="00D6118C" w:rsidRPr="00F32D58" w:rsidRDefault="00D6118C" w:rsidP="00D17A87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</w:t>
      </w:r>
      <w:r w:rsidR="00D17A87" w:rsidRPr="00F32D58">
        <w:t>§ 14a odst. 4 zákona o místních poplatc</w:t>
      </w:r>
      <w:r w:rsidR="00B60788">
        <w:t>ích (</w:t>
      </w:r>
      <w:r w:rsidR="00D17A87" w:rsidRPr="00F32D58">
        <w:rPr>
          <w:bCs/>
          <w:i/>
          <w:szCs w:val="24"/>
        </w:rPr>
        <w:t xml:space="preserve">Dojde-li ke změně údajů uvedených v ohlášení, je </w:t>
      </w:r>
      <w:r w:rsidR="007A581F" w:rsidRPr="00F32D58">
        <w:rPr>
          <w:bCs/>
          <w:i/>
          <w:szCs w:val="24"/>
        </w:rPr>
        <w:t>plátce</w:t>
      </w:r>
      <w:r w:rsidR="00D17A87" w:rsidRPr="00F32D58">
        <w:rPr>
          <w:bCs/>
          <w:i/>
          <w:szCs w:val="24"/>
        </w:rPr>
        <w:t xml:space="preserve"> povinen tuto změnu oznámit do 15 dnů ode dne, kdy nastala, nestanoví-li obec v obecně závazné vyhlášce delší lhůtu.</w:t>
      </w:r>
      <w:r w:rsidR="00B60788">
        <w:rPr>
          <w:bCs/>
          <w:szCs w:val="24"/>
        </w:rPr>
        <w:t>)</w:t>
      </w:r>
    </w:p>
  </w:footnote>
  <w:footnote w:id="10">
    <w:p w14:paraId="7AD8FA35" w14:textId="77777777" w:rsidR="00613AE7" w:rsidRPr="00F32D58" w:rsidRDefault="00613AE7" w:rsidP="00613AE7">
      <w:pPr>
        <w:pStyle w:val="Textpoznpodarou"/>
        <w:ind w:left="198" w:hanging="198"/>
        <w:jc w:val="both"/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3c zákona o místních poplatcích (</w:t>
      </w:r>
      <w:r w:rsidRPr="00F32D58">
        <w:rPr>
          <w:i/>
        </w:rPr>
        <w:t>Základ poplatku z pobytu je počet započatých dnů pobytu, s výjimkou dne počátku pobytu.</w:t>
      </w:r>
      <w:r w:rsidRPr="00F32D58">
        <w:t>); § 3e</w:t>
      </w:r>
      <w:r w:rsidR="009B5D54">
        <w:t xml:space="preserve"> zákona o místních poplatcích (</w:t>
      </w:r>
      <w:r w:rsidRPr="00F32D58">
        <w:rPr>
          <w:i/>
        </w:rPr>
        <w:t>Poplatek z pobytu se vypočte jako součin základu poplatku a sazby poplatku.</w:t>
      </w:r>
      <w:r w:rsidRPr="00F32D58">
        <w:t>)</w:t>
      </w:r>
    </w:p>
  </w:footnote>
  <w:footnote w:id="11">
    <w:p w14:paraId="7103B810" w14:textId="77777777" w:rsidR="004144DB" w:rsidRPr="00F32D58" w:rsidRDefault="004144DB" w:rsidP="004144DB">
      <w:pPr>
        <w:pStyle w:val="Textpoznpodarou"/>
        <w:ind w:left="170" w:hanging="170"/>
        <w:jc w:val="both"/>
        <w:rPr>
          <w:i/>
        </w:rPr>
      </w:pPr>
      <w:r w:rsidRPr="00F32D58">
        <w:rPr>
          <w:rStyle w:val="Znakapoznpodarou"/>
        </w:rPr>
        <w:footnoteRef/>
      </w:r>
      <w:r w:rsidRPr="00F32D58">
        <w:rPr>
          <w:vertAlign w:val="superscript"/>
        </w:rPr>
        <w:t>)</w:t>
      </w:r>
      <w:r w:rsidRPr="00F32D58">
        <w:t xml:space="preserve"> § 3b odst. 1</w:t>
      </w:r>
      <w:r w:rsidR="009B5D54">
        <w:t xml:space="preserve"> zákona o místních poplatcích (</w:t>
      </w:r>
      <w:r w:rsidRPr="00F32D58">
        <w:rPr>
          <w:i/>
        </w:rPr>
        <w:t>Od poplatku z pobytu je osvobozena osoba</w:t>
      </w:r>
    </w:p>
    <w:p w14:paraId="36B944E9" w14:textId="77777777" w:rsidR="004144DB" w:rsidRPr="00F32D58" w:rsidRDefault="00C10F77" w:rsidP="00C10F77">
      <w:pPr>
        <w:pStyle w:val="Textpoznpodarou"/>
        <w:numPr>
          <w:ilvl w:val="0"/>
          <w:numId w:val="39"/>
        </w:numPr>
        <w:jc w:val="both"/>
        <w:rPr>
          <w:i/>
        </w:rPr>
      </w:pPr>
      <w:r w:rsidRPr="00C10F77">
        <w:rPr>
          <w:i/>
        </w:rPr>
        <w:t>nevidomá, osoba, která je považována za závislou na pomoci jiné fyzické osoby podle zákona upravujícího sociální služby, osoba, která je držitelem</w:t>
      </w:r>
      <w:r w:rsidR="003C4A0B">
        <w:rPr>
          <w:i/>
        </w:rPr>
        <w:t xml:space="preserve"> průkazu ZTP/P, a její průvodce</w:t>
      </w:r>
      <w:r w:rsidR="004144DB" w:rsidRPr="00F32D58">
        <w:rPr>
          <w:i/>
        </w:rPr>
        <w:t>,</w:t>
      </w:r>
    </w:p>
    <w:p w14:paraId="7C95654C" w14:textId="77777777" w:rsidR="004144DB" w:rsidRPr="00F32D58" w:rsidRDefault="004144DB" w:rsidP="004144DB">
      <w:pPr>
        <w:pStyle w:val="Textpoznpodarou"/>
        <w:numPr>
          <w:ilvl w:val="0"/>
          <w:numId w:val="39"/>
        </w:numPr>
        <w:ind w:left="555" w:hanging="357"/>
        <w:jc w:val="both"/>
        <w:rPr>
          <w:i/>
        </w:rPr>
      </w:pPr>
      <w:r w:rsidRPr="00F32D58">
        <w:rPr>
          <w:i/>
        </w:rPr>
        <w:t>mladší 18 let,</w:t>
      </w:r>
    </w:p>
    <w:p w14:paraId="0A5C1FD4" w14:textId="77777777" w:rsidR="00840777" w:rsidRDefault="00840777" w:rsidP="00840777">
      <w:pPr>
        <w:pStyle w:val="Textpoznpodarou"/>
        <w:numPr>
          <w:ilvl w:val="0"/>
          <w:numId w:val="39"/>
        </w:numPr>
        <w:jc w:val="both"/>
        <w:rPr>
          <w:i/>
        </w:rPr>
      </w:pPr>
      <w:r w:rsidRPr="00840777">
        <w:rPr>
          <w:i/>
        </w:rPr>
        <w:t>hospitalizovaná na území obce ve zdravotnickém zařízení poskytovatele lůžkové péče s výjimkou osoby, které je poskytována lázeňská léčebně rehabilitační péče,</w:t>
      </w:r>
    </w:p>
    <w:p w14:paraId="0B3DCE60" w14:textId="77777777" w:rsidR="004144DB" w:rsidRDefault="004144DB" w:rsidP="004144DB">
      <w:pPr>
        <w:pStyle w:val="Textpoznpodarou"/>
        <w:numPr>
          <w:ilvl w:val="0"/>
          <w:numId w:val="39"/>
        </w:numPr>
        <w:jc w:val="both"/>
        <w:rPr>
          <w:i/>
        </w:rPr>
      </w:pPr>
      <w:r w:rsidRPr="006B71FF">
        <w:rPr>
          <w:i/>
        </w:rPr>
        <w:t>pečující o děti na zotavovací akci nebo jiné podobné akci pro děti podle zákona  upravujícího ochranu veřejného zd</w:t>
      </w:r>
      <w:r w:rsidR="00840777">
        <w:rPr>
          <w:i/>
        </w:rPr>
        <w:t>raví konaných na území obce,</w:t>
      </w:r>
    </w:p>
    <w:p w14:paraId="5D2301DB" w14:textId="77777777" w:rsidR="004144DB" w:rsidRDefault="004144DB" w:rsidP="004144DB">
      <w:pPr>
        <w:pStyle w:val="Textpoznpodarou"/>
        <w:numPr>
          <w:ilvl w:val="0"/>
          <w:numId w:val="39"/>
        </w:numPr>
        <w:jc w:val="both"/>
        <w:rPr>
          <w:i/>
        </w:rPr>
      </w:pPr>
      <w:r w:rsidRPr="006B71FF">
        <w:rPr>
          <w:i/>
        </w:rPr>
        <w:t>vykonávající na území obce sezónní práci pro právnickou nebo podnikající fyzickou osobu nebo</w:t>
      </w:r>
    </w:p>
    <w:p w14:paraId="230B0541" w14:textId="77777777" w:rsidR="004144DB" w:rsidRPr="00F32D58" w:rsidRDefault="004144DB" w:rsidP="004144DB">
      <w:pPr>
        <w:pStyle w:val="Textpoznpodarou"/>
        <w:numPr>
          <w:ilvl w:val="0"/>
          <w:numId w:val="39"/>
        </w:numPr>
        <w:ind w:left="555" w:hanging="357"/>
        <w:jc w:val="both"/>
        <w:rPr>
          <w:i/>
        </w:rPr>
      </w:pPr>
      <w:r w:rsidRPr="00F32D58">
        <w:rPr>
          <w:i/>
        </w:rPr>
        <w:t>pobývající na území obce</w:t>
      </w:r>
    </w:p>
    <w:p w14:paraId="78D54828" w14:textId="77777777" w:rsidR="004144DB" w:rsidRPr="00F32D58" w:rsidRDefault="004144DB" w:rsidP="004144DB">
      <w:pPr>
        <w:pStyle w:val="Textpoznpodarou"/>
        <w:numPr>
          <w:ilvl w:val="0"/>
          <w:numId w:val="41"/>
        </w:numPr>
        <w:ind w:left="743" w:hanging="187"/>
        <w:jc w:val="both"/>
        <w:rPr>
          <w:i/>
        </w:rPr>
      </w:pPr>
      <w:r w:rsidRPr="00F32D58">
        <w:rPr>
          <w:i/>
        </w:rPr>
        <w:t xml:space="preserve"> ve školském zařízení pro výkon ústavní neob ochranné výchovy anebo školském zařízení pro preventivně výchovnou péči anebo v zařízení pro děti vyžadující okamžitou pomoc,</w:t>
      </w:r>
    </w:p>
    <w:p w14:paraId="293E138E" w14:textId="77777777" w:rsidR="004144DB" w:rsidRPr="00F32D58" w:rsidRDefault="004144DB" w:rsidP="004144DB">
      <w:pPr>
        <w:pStyle w:val="Textpoznpodarou"/>
        <w:numPr>
          <w:ilvl w:val="0"/>
          <w:numId w:val="41"/>
        </w:numPr>
        <w:jc w:val="both"/>
        <w:rPr>
          <w:i/>
        </w:rPr>
      </w:pPr>
      <w:r w:rsidRPr="00F32D58">
        <w:rPr>
          <w:i/>
        </w:rPr>
        <w:t xml:space="preserve"> v zařízení poskytujícím ubytování podle zákona upravujícího sociální služby,</w:t>
      </w:r>
    </w:p>
    <w:p w14:paraId="4D80ED27" w14:textId="77777777" w:rsidR="004144DB" w:rsidRPr="00F32D58" w:rsidRDefault="004144DB" w:rsidP="004144DB">
      <w:pPr>
        <w:pStyle w:val="Textpoznpodarou"/>
        <w:numPr>
          <w:ilvl w:val="0"/>
          <w:numId w:val="41"/>
        </w:numPr>
        <w:ind w:left="743" w:hanging="187"/>
        <w:jc w:val="both"/>
        <w:rPr>
          <w:i/>
        </w:rPr>
      </w:pPr>
      <w:r w:rsidRPr="00F32D58">
        <w:rPr>
          <w:i/>
        </w:rPr>
        <w:t xml:space="preserve"> v zařízení sloužícím k pomoci lidem v ohrožení nebo nouzi provozovaném veřejně prospěšným poplatníkem daně z příjmů právnických osob, nebo </w:t>
      </w:r>
    </w:p>
    <w:p w14:paraId="6616BE58" w14:textId="77777777" w:rsidR="004144DB" w:rsidRPr="00F32D58" w:rsidRDefault="004144DB" w:rsidP="004144DB">
      <w:pPr>
        <w:pStyle w:val="Textpoznpodarou"/>
        <w:numPr>
          <w:ilvl w:val="0"/>
          <w:numId w:val="41"/>
        </w:numPr>
        <w:ind w:left="743" w:hanging="187"/>
        <w:jc w:val="both"/>
        <w:rPr>
          <w:i/>
        </w:rPr>
      </w:pPr>
      <w:r w:rsidRPr="00F32D58">
        <w:rPr>
          <w:i/>
        </w:rPr>
        <w:t xml:space="preserve"> za účelem výkonu záchranných nebo likvidačních prací podle zákona o integrovaném záchranném systému.</w:t>
      </w:r>
      <w:r w:rsidRPr="00F32D58">
        <w:t xml:space="preserve">); </w:t>
      </w:r>
    </w:p>
    <w:p w14:paraId="11911342" w14:textId="77777777" w:rsidR="004144DB" w:rsidRDefault="004144DB" w:rsidP="004144DB">
      <w:pPr>
        <w:pStyle w:val="Textpoznpodarou"/>
        <w:ind w:left="170" w:hanging="170"/>
        <w:jc w:val="both"/>
      </w:pPr>
      <w:r w:rsidRPr="00F32D58">
        <w:tab/>
        <w:t>§ 3b odst. 2</w:t>
      </w:r>
      <w:r w:rsidR="009B5D54">
        <w:t xml:space="preserve"> zákona o místních poplatcích (</w:t>
      </w:r>
      <w:r w:rsidRPr="00F32D58">
        <w:rPr>
          <w:i/>
        </w:rPr>
        <w:t>Od poplatku z pobytu je osvobozen příslušník bezpečnostního sboru, voják v činné službě, státní zaměstnanec, nebo zaměstnanec České republiky pobývající na území obce v zařízení ve vlastnictví České republiky nebo této obce v souvislosti s plněním služebních nebo pracovních úkolů.</w:t>
      </w:r>
      <w:r w:rsidRPr="00F32D58">
        <w:t>)</w:t>
      </w:r>
      <w:r w:rsidR="00B60788">
        <w:t>;</w:t>
      </w:r>
    </w:p>
    <w:p w14:paraId="059C83ED" w14:textId="77777777" w:rsidR="004144DB" w:rsidRPr="00F32D58" w:rsidRDefault="004144DB" w:rsidP="004144DB">
      <w:pPr>
        <w:pStyle w:val="Textpoznpodarou"/>
        <w:ind w:left="170"/>
        <w:jc w:val="both"/>
        <w:rPr>
          <w:highlight w:val="green"/>
        </w:rPr>
      </w:pPr>
      <w:r w:rsidRPr="00F32D58">
        <w:t xml:space="preserve">§ 3b odst. </w:t>
      </w:r>
      <w:r>
        <w:t>3</w:t>
      </w:r>
      <w:r w:rsidR="009B5D54">
        <w:t xml:space="preserve"> zákona o místních poplatcích (</w:t>
      </w:r>
      <w:r w:rsidRPr="004144DB">
        <w:rPr>
          <w:i/>
        </w:rPr>
        <w:t>Sezónní prací podle odstavce 1 písm. e) je práce, která je závislá na</w:t>
      </w:r>
      <w:r w:rsidR="00B60788">
        <w:rPr>
          <w:i/>
        </w:rPr>
        <w:t> </w:t>
      </w:r>
      <w:r w:rsidRPr="004144DB">
        <w:rPr>
          <w:i/>
        </w:rPr>
        <w:t>střídání ročních období a zp</w:t>
      </w:r>
      <w:r>
        <w:rPr>
          <w:i/>
        </w:rPr>
        <w:t>ravidla se každým rokem opakuje</w:t>
      </w:r>
      <w:r w:rsidRPr="00F32D58">
        <w:rPr>
          <w:i/>
        </w:rPr>
        <w:t>.</w:t>
      </w:r>
      <w:r w:rsidRPr="00F32D58"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A34C0"/>
    <w:multiLevelType w:val="hybridMultilevel"/>
    <w:tmpl w:val="5A086020"/>
    <w:lvl w:ilvl="0" w:tplc="9AD67120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2C274DC"/>
    <w:multiLevelType w:val="hybridMultilevel"/>
    <w:tmpl w:val="D4380FDA"/>
    <w:lvl w:ilvl="0" w:tplc="F946BA3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08491BD9"/>
    <w:multiLevelType w:val="hybridMultilevel"/>
    <w:tmpl w:val="AEC090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44ABB"/>
    <w:multiLevelType w:val="hybridMultilevel"/>
    <w:tmpl w:val="5C268BB4"/>
    <w:lvl w:ilvl="0" w:tplc="282C7B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28C0FE">
      <w:start w:val="1"/>
      <w:numFmt w:val="bullet"/>
      <w:lvlText w:val="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2" w:tplc="EA265A1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5820B5"/>
    <w:multiLevelType w:val="multilevel"/>
    <w:tmpl w:val="C0D651B8"/>
    <w:lvl w:ilvl="0">
      <w:start w:val="1"/>
      <w:numFmt w:val="decimal"/>
      <w:lvlText w:val="%1)"/>
      <w:lvlJc w:val="left"/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103033E5"/>
    <w:multiLevelType w:val="hybridMultilevel"/>
    <w:tmpl w:val="4A8E9ECE"/>
    <w:lvl w:ilvl="0" w:tplc="F8EC2064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A4B24"/>
    <w:multiLevelType w:val="hybridMultilevel"/>
    <w:tmpl w:val="1750D840"/>
    <w:lvl w:ilvl="0" w:tplc="9BE88D6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 w15:restartNumberingAfterBreak="0">
    <w:nsid w:val="174737FA"/>
    <w:multiLevelType w:val="hybridMultilevel"/>
    <w:tmpl w:val="5D8C343C"/>
    <w:lvl w:ilvl="0" w:tplc="AE6C05B4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96A99"/>
    <w:multiLevelType w:val="hybridMultilevel"/>
    <w:tmpl w:val="E0E086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6B3604"/>
    <w:multiLevelType w:val="hybridMultilevel"/>
    <w:tmpl w:val="D250F4B8"/>
    <w:lvl w:ilvl="0" w:tplc="24C867F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A77A2C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3A777AA"/>
    <w:multiLevelType w:val="hybridMultilevel"/>
    <w:tmpl w:val="A0A42C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B0C1C"/>
    <w:multiLevelType w:val="hybridMultilevel"/>
    <w:tmpl w:val="A0A42CE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C53A42"/>
    <w:multiLevelType w:val="hybridMultilevel"/>
    <w:tmpl w:val="0284BEAA"/>
    <w:lvl w:ilvl="0" w:tplc="2DCE912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6B0419"/>
    <w:multiLevelType w:val="hybridMultilevel"/>
    <w:tmpl w:val="B3AA095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D312B9"/>
    <w:multiLevelType w:val="hybridMultilevel"/>
    <w:tmpl w:val="1E981D90"/>
    <w:lvl w:ilvl="0" w:tplc="69AA138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Arial" w:eastAsia="Times New Roman" w:hAnsi="Arial" w:cs="Arial"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765BB5"/>
    <w:multiLevelType w:val="hybridMultilevel"/>
    <w:tmpl w:val="7C0414F2"/>
    <w:lvl w:ilvl="0" w:tplc="EBC80E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BCC6A82"/>
    <w:multiLevelType w:val="hybridMultilevel"/>
    <w:tmpl w:val="D7D82BC6"/>
    <w:lvl w:ilvl="0" w:tplc="7E6C5178">
      <w:start w:val="9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 w15:restartNumberingAfterBreak="0">
    <w:nsid w:val="2EAD5661"/>
    <w:multiLevelType w:val="hybridMultilevel"/>
    <w:tmpl w:val="8D10179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622664"/>
    <w:multiLevelType w:val="hybridMultilevel"/>
    <w:tmpl w:val="1EEE0962"/>
    <w:lvl w:ilvl="0" w:tplc="62C80EC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6565C"/>
    <w:multiLevelType w:val="multilevel"/>
    <w:tmpl w:val="47BEACB8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D900198"/>
    <w:multiLevelType w:val="hybridMultilevel"/>
    <w:tmpl w:val="D96A49DA"/>
    <w:lvl w:ilvl="0" w:tplc="163417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1D1481"/>
    <w:multiLevelType w:val="hybridMultilevel"/>
    <w:tmpl w:val="3764864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1C1F81"/>
    <w:multiLevelType w:val="hybridMultilevel"/>
    <w:tmpl w:val="86167A9E"/>
    <w:lvl w:ilvl="0" w:tplc="B838EC8E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261D6"/>
    <w:multiLevelType w:val="hybridMultilevel"/>
    <w:tmpl w:val="46689B22"/>
    <w:lvl w:ilvl="0" w:tplc="0206FF60">
      <w:start w:val="1"/>
      <w:numFmt w:val="lowerLetter"/>
      <w:lvlText w:val="%1)"/>
      <w:lvlJc w:val="left"/>
      <w:pPr>
        <w:ind w:left="555" w:hanging="360"/>
      </w:pPr>
      <w:rPr>
        <w:rFonts w:ascii="Times New Roman" w:hAnsi="Times New Roman" w:cs="Times New Roman" w:hint="default"/>
        <w:i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5" w15:restartNumberingAfterBreak="0">
    <w:nsid w:val="4C3126E5"/>
    <w:multiLevelType w:val="hybridMultilevel"/>
    <w:tmpl w:val="AC4A4436"/>
    <w:lvl w:ilvl="0" w:tplc="CD1A0734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DC4D62"/>
    <w:multiLevelType w:val="hybridMultilevel"/>
    <w:tmpl w:val="7DBC3D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35D56"/>
    <w:multiLevelType w:val="hybridMultilevel"/>
    <w:tmpl w:val="01A2EFA8"/>
    <w:lvl w:ilvl="0" w:tplc="31840A48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77464"/>
    <w:multiLevelType w:val="hybridMultilevel"/>
    <w:tmpl w:val="4E5C9F3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7E3D82"/>
    <w:multiLevelType w:val="hybridMultilevel"/>
    <w:tmpl w:val="D74AAB9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8F419B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BA7517D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FEB7C26"/>
    <w:multiLevelType w:val="hybridMultilevel"/>
    <w:tmpl w:val="D91CBD30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648E712F"/>
    <w:multiLevelType w:val="hybridMultilevel"/>
    <w:tmpl w:val="9636F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E0BC2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095381"/>
    <w:multiLevelType w:val="hybridMultilevel"/>
    <w:tmpl w:val="3F2E3F64"/>
    <w:lvl w:ilvl="0" w:tplc="F07E970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B56699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AC224AA">
      <w:start w:val="2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3B7324"/>
    <w:multiLevelType w:val="multilevel"/>
    <w:tmpl w:val="4CD4EF26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E35253F"/>
    <w:multiLevelType w:val="hybridMultilevel"/>
    <w:tmpl w:val="A0A42CE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195753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F862F77"/>
    <w:multiLevelType w:val="hybridMultilevel"/>
    <w:tmpl w:val="66B49208"/>
    <w:lvl w:ilvl="0" w:tplc="040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DF1D93"/>
    <w:multiLevelType w:val="multilevel"/>
    <w:tmpl w:val="F25AFB76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073394F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4A40617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CA87FB2"/>
    <w:multiLevelType w:val="hybridMultilevel"/>
    <w:tmpl w:val="6900C50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087AD0"/>
    <w:multiLevelType w:val="hybridMultilevel"/>
    <w:tmpl w:val="7BF296CC"/>
    <w:lvl w:ilvl="0" w:tplc="14FED83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5" w15:restartNumberingAfterBreak="0">
    <w:nsid w:val="7DD354A7"/>
    <w:multiLevelType w:val="multilevel"/>
    <w:tmpl w:val="4AF4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7E0D0AE1"/>
    <w:multiLevelType w:val="hybridMultilevel"/>
    <w:tmpl w:val="492CA54C"/>
    <w:lvl w:ilvl="0" w:tplc="321225E4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28762">
    <w:abstractNumId w:val="39"/>
  </w:num>
  <w:num w:numId="2" w16cid:durableId="984509960">
    <w:abstractNumId w:val="12"/>
  </w:num>
  <w:num w:numId="3" w16cid:durableId="1205603853">
    <w:abstractNumId w:val="37"/>
  </w:num>
  <w:num w:numId="4" w16cid:durableId="757292631">
    <w:abstractNumId w:val="11"/>
  </w:num>
  <w:num w:numId="5" w16cid:durableId="742069674">
    <w:abstractNumId w:val="10"/>
  </w:num>
  <w:num w:numId="6" w16cid:durableId="431971228">
    <w:abstractNumId w:val="34"/>
  </w:num>
  <w:num w:numId="7" w16cid:durableId="520247121">
    <w:abstractNumId w:val="45"/>
  </w:num>
  <w:num w:numId="8" w16cid:durableId="1457797785">
    <w:abstractNumId w:val="40"/>
  </w:num>
  <w:num w:numId="9" w16cid:durableId="1669288730">
    <w:abstractNumId w:val="30"/>
  </w:num>
  <w:num w:numId="10" w16cid:durableId="228539741">
    <w:abstractNumId w:val="31"/>
  </w:num>
  <w:num w:numId="11" w16cid:durableId="1033114451">
    <w:abstractNumId w:val="20"/>
  </w:num>
  <w:num w:numId="12" w16cid:durableId="1718041886">
    <w:abstractNumId w:val="41"/>
  </w:num>
  <w:num w:numId="13" w16cid:durableId="1765611481">
    <w:abstractNumId w:val="36"/>
  </w:num>
  <w:num w:numId="14" w16cid:durableId="1947030853">
    <w:abstractNumId w:val="42"/>
  </w:num>
  <w:num w:numId="15" w16cid:durableId="63845635">
    <w:abstractNumId w:val="38"/>
  </w:num>
  <w:num w:numId="16" w16cid:durableId="708339499">
    <w:abstractNumId w:val="43"/>
  </w:num>
  <w:num w:numId="17" w16cid:durableId="1431858118">
    <w:abstractNumId w:val="16"/>
  </w:num>
  <w:num w:numId="18" w16cid:durableId="685668358">
    <w:abstractNumId w:val="8"/>
  </w:num>
  <w:num w:numId="19" w16cid:durableId="25482580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626908">
    <w:abstractNumId w:val="26"/>
  </w:num>
  <w:num w:numId="21" w16cid:durableId="1182159228">
    <w:abstractNumId w:val="14"/>
  </w:num>
  <w:num w:numId="22" w16cid:durableId="1586184443">
    <w:abstractNumId w:val="18"/>
  </w:num>
  <w:num w:numId="23" w16cid:durableId="191307976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1283565">
    <w:abstractNumId w:val="46"/>
  </w:num>
  <w:num w:numId="25" w16cid:durableId="5777841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13950662">
    <w:abstractNumId w:val="35"/>
  </w:num>
  <w:num w:numId="27" w16cid:durableId="850531267">
    <w:abstractNumId w:val="9"/>
  </w:num>
  <w:num w:numId="28" w16cid:durableId="1356812951">
    <w:abstractNumId w:val="28"/>
  </w:num>
  <w:num w:numId="29" w16cid:durableId="903612748">
    <w:abstractNumId w:val="15"/>
  </w:num>
  <w:num w:numId="30" w16cid:durableId="1971475970">
    <w:abstractNumId w:val="2"/>
  </w:num>
  <w:num w:numId="31" w16cid:durableId="1489976800">
    <w:abstractNumId w:val="21"/>
  </w:num>
  <w:num w:numId="32" w16cid:durableId="817695796">
    <w:abstractNumId w:val="17"/>
  </w:num>
  <w:num w:numId="33" w16cid:durableId="1929118613">
    <w:abstractNumId w:val="33"/>
  </w:num>
  <w:num w:numId="34" w16cid:durableId="2146701561">
    <w:abstractNumId w:val="4"/>
  </w:num>
  <w:num w:numId="35" w16cid:durableId="1387336744">
    <w:abstractNumId w:val="7"/>
  </w:num>
  <w:num w:numId="36" w16cid:durableId="834996635">
    <w:abstractNumId w:val="22"/>
  </w:num>
  <w:num w:numId="37" w16cid:durableId="1472139380">
    <w:abstractNumId w:val="24"/>
  </w:num>
  <w:num w:numId="38" w16cid:durableId="333997730">
    <w:abstractNumId w:val="6"/>
  </w:num>
  <w:num w:numId="39" w16cid:durableId="851379135">
    <w:abstractNumId w:val="0"/>
  </w:num>
  <w:num w:numId="40" w16cid:durableId="60104983">
    <w:abstractNumId w:val="1"/>
  </w:num>
  <w:num w:numId="41" w16cid:durableId="1599635183">
    <w:abstractNumId w:val="44"/>
  </w:num>
  <w:num w:numId="42" w16cid:durableId="893736897">
    <w:abstractNumId w:val="29"/>
  </w:num>
  <w:num w:numId="43" w16cid:durableId="934554730">
    <w:abstractNumId w:val="23"/>
  </w:num>
  <w:num w:numId="44" w16cid:durableId="1836526364">
    <w:abstractNumId w:val="5"/>
  </w:num>
  <w:num w:numId="45" w16cid:durableId="62022196">
    <w:abstractNumId w:val="27"/>
  </w:num>
  <w:num w:numId="46" w16cid:durableId="1274559080">
    <w:abstractNumId w:val="19"/>
  </w:num>
  <w:num w:numId="47" w16cid:durableId="929506153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E02"/>
    <w:rsid w:val="00003CB7"/>
    <w:rsid w:val="00025DD4"/>
    <w:rsid w:val="00026F27"/>
    <w:rsid w:val="00042A7E"/>
    <w:rsid w:val="00044C44"/>
    <w:rsid w:val="00045EFB"/>
    <w:rsid w:val="0005519A"/>
    <w:rsid w:val="00064D26"/>
    <w:rsid w:val="00066DC9"/>
    <w:rsid w:val="000848FF"/>
    <w:rsid w:val="00087CE6"/>
    <w:rsid w:val="00093007"/>
    <w:rsid w:val="000A7589"/>
    <w:rsid w:val="000B18C5"/>
    <w:rsid w:val="000B589E"/>
    <w:rsid w:val="000B68CB"/>
    <w:rsid w:val="000C50BC"/>
    <w:rsid w:val="000E12F4"/>
    <w:rsid w:val="000E1AAB"/>
    <w:rsid w:val="000E1F65"/>
    <w:rsid w:val="000F09B9"/>
    <w:rsid w:val="000F7BE0"/>
    <w:rsid w:val="00111AED"/>
    <w:rsid w:val="00111DB0"/>
    <w:rsid w:val="00117E5A"/>
    <w:rsid w:val="00122316"/>
    <w:rsid w:val="0012430A"/>
    <w:rsid w:val="001245AF"/>
    <w:rsid w:val="0012476D"/>
    <w:rsid w:val="00132DAB"/>
    <w:rsid w:val="00143268"/>
    <w:rsid w:val="00147A4E"/>
    <w:rsid w:val="001530CF"/>
    <w:rsid w:val="001538BD"/>
    <w:rsid w:val="00153F67"/>
    <w:rsid w:val="00162D24"/>
    <w:rsid w:val="001677FC"/>
    <w:rsid w:val="0019093A"/>
    <w:rsid w:val="0019118B"/>
    <w:rsid w:val="001911FB"/>
    <w:rsid w:val="001920F1"/>
    <w:rsid w:val="001921E5"/>
    <w:rsid w:val="0019666C"/>
    <w:rsid w:val="001A016B"/>
    <w:rsid w:val="001A135C"/>
    <w:rsid w:val="001A3C9D"/>
    <w:rsid w:val="001D01A6"/>
    <w:rsid w:val="001D56FE"/>
    <w:rsid w:val="001E3275"/>
    <w:rsid w:val="001E5C84"/>
    <w:rsid w:val="001E6F5F"/>
    <w:rsid w:val="001F596D"/>
    <w:rsid w:val="00201015"/>
    <w:rsid w:val="00215022"/>
    <w:rsid w:val="00222085"/>
    <w:rsid w:val="00240429"/>
    <w:rsid w:val="00240E68"/>
    <w:rsid w:val="00251974"/>
    <w:rsid w:val="00266882"/>
    <w:rsid w:val="00282BA9"/>
    <w:rsid w:val="00285BAE"/>
    <w:rsid w:val="002960E4"/>
    <w:rsid w:val="002B6CDA"/>
    <w:rsid w:val="002C0E7E"/>
    <w:rsid w:val="002C6AE6"/>
    <w:rsid w:val="002D238A"/>
    <w:rsid w:val="002E6FA0"/>
    <w:rsid w:val="002E773F"/>
    <w:rsid w:val="00305E51"/>
    <w:rsid w:val="00310BC4"/>
    <w:rsid w:val="00311013"/>
    <w:rsid w:val="003138F4"/>
    <w:rsid w:val="00321F46"/>
    <w:rsid w:val="0032607C"/>
    <w:rsid w:val="00346766"/>
    <w:rsid w:val="003476AF"/>
    <w:rsid w:val="0035236F"/>
    <w:rsid w:val="00360717"/>
    <w:rsid w:val="00362AB4"/>
    <w:rsid w:val="00364CB3"/>
    <w:rsid w:val="003728CE"/>
    <w:rsid w:val="0038542B"/>
    <w:rsid w:val="003A13D9"/>
    <w:rsid w:val="003A4107"/>
    <w:rsid w:val="003A4E23"/>
    <w:rsid w:val="003B0B70"/>
    <w:rsid w:val="003C4A0B"/>
    <w:rsid w:val="003D09B3"/>
    <w:rsid w:val="003D20A2"/>
    <w:rsid w:val="003D6DDA"/>
    <w:rsid w:val="003E469E"/>
    <w:rsid w:val="003E521E"/>
    <w:rsid w:val="003E5DA9"/>
    <w:rsid w:val="003F18F7"/>
    <w:rsid w:val="003F4C6D"/>
    <w:rsid w:val="00404D02"/>
    <w:rsid w:val="004051F2"/>
    <w:rsid w:val="004144DB"/>
    <w:rsid w:val="00430549"/>
    <w:rsid w:val="00434147"/>
    <w:rsid w:val="00450DF1"/>
    <w:rsid w:val="0045134D"/>
    <w:rsid w:val="00461FA9"/>
    <w:rsid w:val="004620C5"/>
    <w:rsid w:val="00463727"/>
    <w:rsid w:val="00472F7B"/>
    <w:rsid w:val="0047486B"/>
    <w:rsid w:val="00482EDE"/>
    <w:rsid w:val="00487149"/>
    <w:rsid w:val="0049318A"/>
    <w:rsid w:val="004975C8"/>
    <w:rsid w:val="004A6EA1"/>
    <w:rsid w:val="004B775E"/>
    <w:rsid w:val="004C39E1"/>
    <w:rsid w:val="004D11FF"/>
    <w:rsid w:val="004D1231"/>
    <w:rsid w:val="004D270A"/>
    <w:rsid w:val="004D40B8"/>
    <w:rsid w:val="004E7EE4"/>
    <w:rsid w:val="004F181D"/>
    <w:rsid w:val="004F5162"/>
    <w:rsid w:val="004F6B94"/>
    <w:rsid w:val="00506983"/>
    <w:rsid w:val="00507C84"/>
    <w:rsid w:val="00510B3C"/>
    <w:rsid w:val="00514BF3"/>
    <w:rsid w:val="00552454"/>
    <w:rsid w:val="00556D88"/>
    <w:rsid w:val="00560096"/>
    <w:rsid w:val="005601B8"/>
    <w:rsid w:val="00561E02"/>
    <w:rsid w:val="00563F82"/>
    <w:rsid w:val="005642D7"/>
    <w:rsid w:val="005674CA"/>
    <w:rsid w:val="005725DD"/>
    <w:rsid w:val="0057576D"/>
    <w:rsid w:val="0058025F"/>
    <w:rsid w:val="00582DDE"/>
    <w:rsid w:val="0058352D"/>
    <w:rsid w:val="0059564E"/>
    <w:rsid w:val="005A56F1"/>
    <w:rsid w:val="005A67A3"/>
    <w:rsid w:val="005B1308"/>
    <w:rsid w:val="005B631A"/>
    <w:rsid w:val="005C2873"/>
    <w:rsid w:val="005C74CB"/>
    <w:rsid w:val="005D48D6"/>
    <w:rsid w:val="005E675C"/>
    <w:rsid w:val="005F235B"/>
    <w:rsid w:val="006010AE"/>
    <w:rsid w:val="00601F6C"/>
    <w:rsid w:val="00613AE7"/>
    <w:rsid w:val="006159F0"/>
    <w:rsid w:val="00624A8C"/>
    <w:rsid w:val="0062581F"/>
    <w:rsid w:val="00634AED"/>
    <w:rsid w:val="0064358B"/>
    <w:rsid w:val="00647440"/>
    <w:rsid w:val="00651314"/>
    <w:rsid w:val="0065404D"/>
    <w:rsid w:val="00660528"/>
    <w:rsid w:val="006641A1"/>
    <w:rsid w:val="00666B46"/>
    <w:rsid w:val="00685D47"/>
    <w:rsid w:val="006911C4"/>
    <w:rsid w:val="006B71FF"/>
    <w:rsid w:val="006C1933"/>
    <w:rsid w:val="006D759B"/>
    <w:rsid w:val="006E391F"/>
    <w:rsid w:val="006E7EFC"/>
    <w:rsid w:val="00703C19"/>
    <w:rsid w:val="0073267F"/>
    <w:rsid w:val="007409B1"/>
    <w:rsid w:val="00744A81"/>
    <w:rsid w:val="00744ADC"/>
    <w:rsid w:val="007535ED"/>
    <w:rsid w:val="00757E70"/>
    <w:rsid w:val="00767C2B"/>
    <w:rsid w:val="007749FB"/>
    <w:rsid w:val="00781A44"/>
    <w:rsid w:val="007832C0"/>
    <w:rsid w:val="0078427C"/>
    <w:rsid w:val="00790D3E"/>
    <w:rsid w:val="007A10EF"/>
    <w:rsid w:val="007A581F"/>
    <w:rsid w:val="007A5C5E"/>
    <w:rsid w:val="007B54F8"/>
    <w:rsid w:val="007C394C"/>
    <w:rsid w:val="007C4B17"/>
    <w:rsid w:val="007D0051"/>
    <w:rsid w:val="007D3D13"/>
    <w:rsid w:val="007E1CA3"/>
    <w:rsid w:val="007F5DBB"/>
    <w:rsid w:val="00807A6E"/>
    <w:rsid w:val="00810C59"/>
    <w:rsid w:val="00813A60"/>
    <w:rsid w:val="00814449"/>
    <w:rsid w:val="00817C84"/>
    <w:rsid w:val="00822298"/>
    <w:rsid w:val="00822A24"/>
    <w:rsid w:val="00822F35"/>
    <w:rsid w:val="00825526"/>
    <w:rsid w:val="00825897"/>
    <w:rsid w:val="008340D7"/>
    <w:rsid w:val="00836325"/>
    <w:rsid w:val="00840777"/>
    <w:rsid w:val="008410CD"/>
    <w:rsid w:val="00846786"/>
    <w:rsid w:val="00847BFA"/>
    <w:rsid w:val="00852FB3"/>
    <w:rsid w:val="00856F32"/>
    <w:rsid w:val="00860A23"/>
    <w:rsid w:val="00873482"/>
    <w:rsid w:val="0087421A"/>
    <w:rsid w:val="00892123"/>
    <w:rsid w:val="008A2DB7"/>
    <w:rsid w:val="008A6521"/>
    <w:rsid w:val="008B28D8"/>
    <w:rsid w:val="008B7CFF"/>
    <w:rsid w:val="008C173D"/>
    <w:rsid w:val="008E53B6"/>
    <w:rsid w:val="008F36F0"/>
    <w:rsid w:val="008F37C9"/>
    <w:rsid w:val="008F4416"/>
    <w:rsid w:val="008F7098"/>
    <w:rsid w:val="00904D08"/>
    <w:rsid w:val="00906B1B"/>
    <w:rsid w:val="00911268"/>
    <w:rsid w:val="00913720"/>
    <w:rsid w:val="00916220"/>
    <w:rsid w:val="00920DBA"/>
    <w:rsid w:val="00922609"/>
    <w:rsid w:val="0092391F"/>
    <w:rsid w:val="009330A6"/>
    <w:rsid w:val="00935B06"/>
    <w:rsid w:val="00941400"/>
    <w:rsid w:val="00946377"/>
    <w:rsid w:val="00946BC9"/>
    <w:rsid w:val="00951580"/>
    <w:rsid w:val="009532D4"/>
    <w:rsid w:val="009651DA"/>
    <w:rsid w:val="009709CF"/>
    <w:rsid w:val="0098360C"/>
    <w:rsid w:val="00983ADB"/>
    <w:rsid w:val="009958F0"/>
    <w:rsid w:val="009A2583"/>
    <w:rsid w:val="009A326A"/>
    <w:rsid w:val="009B5D54"/>
    <w:rsid w:val="009B6C79"/>
    <w:rsid w:val="009C092D"/>
    <w:rsid w:val="009D125A"/>
    <w:rsid w:val="009E7092"/>
    <w:rsid w:val="00A00623"/>
    <w:rsid w:val="00A0241C"/>
    <w:rsid w:val="00A04ACB"/>
    <w:rsid w:val="00A1560A"/>
    <w:rsid w:val="00A202DD"/>
    <w:rsid w:val="00A36EA8"/>
    <w:rsid w:val="00A40C04"/>
    <w:rsid w:val="00A45B6F"/>
    <w:rsid w:val="00A519F1"/>
    <w:rsid w:val="00A51AB2"/>
    <w:rsid w:val="00A51BF9"/>
    <w:rsid w:val="00A60F8D"/>
    <w:rsid w:val="00A718CA"/>
    <w:rsid w:val="00A80AA0"/>
    <w:rsid w:val="00A81036"/>
    <w:rsid w:val="00A82881"/>
    <w:rsid w:val="00A84BC6"/>
    <w:rsid w:val="00A85DDF"/>
    <w:rsid w:val="00A92DB8"/>
    <w:rsid w:val="00A940A8"/>
    <w:rsid w:val="00A941A6"/>
    <w:rsid w:val="00A9640C"/>
    <w:rsid w:val="00AB1B51"/>
    <w:rsid w:val="00AB670D"/>
    <w:rsid w:val="00AC742D"/>
    <w:rsid w:val="00AE16B5"/>
    <w:rsid w:val="00AE1FF6"/>
    <w:rsid w:val="00AE33CA"/>
    <w:rsid w:val="00AF53DA"/>
    <w:rsid w:val="00B00B3D"/>
    <w:rsid w:val="00B22247"/>
    <w:rsid w:val="00B26697"/>
    <w:rsid w:val="00B37888"/>
    <w:rsid w:val="00B418E9"/>
    <w:rsid w:val="00B45084"/>
    <w:rsid w:val="00B526B3"/>
    <w:rsid w:val="00B60788"/>
    <w:rsid w:val="00B678EF"/>
    <w:rsid w:val="00B70858"/>
    <w:rsid w:val="00B73D40"/>
    <w:rsid w:val="00B82935"/>
    <w:rsid w:val="00B829C4"/>
    <w:rsid w:val="00BB1C58"/>
    <w:rsid w:val="00BB1C5F"/>
    <w:rsid w:val="00BC50B9"/>
    <w:rsid w:val="00BC6CCD"/>
    <w:rsid w:val="00BD66CD"/>
    <w:rsid w:val="00C006F6"/>
    <w:rsid w:val="00C03A45"/>
    <w:rsid w:val="00C10F77"/>
    <w:rsid w:val="00C30025"/>
    <w:rsid w:val="00C50FE6"/>
    <w:rsid w:val="00C51945"/>
    <w:rsid w:val="00C51A52"/>
    <w:rsid w:val="00C610D8"/>
    <w:rsid w:val="00C879D6"/>
    <w:rsid w:val="00C903EF"/>
    <w:rsid w:val="00C97839"/>
    <w:rsid w:val="00CA2607"/>
    <w:rsid w:val="00CA40C7"/>
    <w:rsid w:val="00CA7230"/>
    <w:rsid w:val="00CB4041"/>
    <w:rsid w:val="00CB4FA3"/>
    <w:rsid w:val="00CC599C"/>
    <w:rsid w:val="00CC5A3E"/>
    <w:rsid w:val="00CC7961"/>
    <w:rsid w:val="00CD10D3"/>
    <w:rsid w:val="00CD4FB3"/>
    <w:rsid w:val="00CE0470"/>
    <w:rsid w:val="00CE570D"/>
    <w:rsid w:val="00D02409"/>
    <w:rsid w:val="00D02DAF"/>
    <w:rsid w:val="00D1130D"/>
    <w:rsid w:val="00D17A87"/>
    <w:rsid w:val="00D233A2"/>
    <w:rsid w:val="00D305C9"/>
    <w:rsid w:val="00D33447"/>
    <w:rsid w:val="00D4073B"/>
    <w:rsid w:val="00D603FA"/>
    <w:rsid w:val="00D6118C"/>
    <w:rsid w:val="00D70DBF"/>
    <w:rsid w:val="00D91F94"/>
    <w:rsid w:val="00DA00B1"/>
    <w:rsid w:val="00DA22FF"/>
    <w:rsid w:val="00DA77BD"/>
    <w:rsid w:val="00DB5457"/>
    <w:rsid w:val="00DB7E85"/>
    <w:rsid w:val="00DC1C84"/>
    <w:rsid w:val="00DD0AC8"/>
    <w:rsid w:val="00DD2B2B"/>
    <w:rsid w:val="00DF3C57"/>
    <w:rsid w:val="00E0015C"/>
    <w:rsid w:val="00E02DFD"/>
    <w:rsid w:val="00E050CF"/>
    <w:rsid w:val="00E06A02"/>
    <w:rsid w:val="00E16931"/>
    <w:rsid w:val="00E23BD0"/>
    <w:rsid w:val="00E26F77"/>
    <w:rsid w:val="00E34677"/>
    <w:rsid w:val="00E35E19"/>
    <w:rsid w:val="00E456F9"/>
    <w:rsid w:val="00E51D71"/>
    <w:rsid w:val="00E54E7A"/>
    <w:rsid w:val="00E57A36"/>
    <w:rsid w:val="00E61DB9"/>
    <w:rsid w:val="00E64DBD"/>
    <w:rsid w:val="00E660F4"/>
    <w:rsid w:val="00E70CA6"/>
    <w:rsid w:val="00E7149A"/>
    <w:rsid w:val="00E76844"/>
    <w:rsid w:val="00E76AF4"/>
    <w:rsid w:val="00E801F7"/>
    <w:rsid w:val="00E829E0"/>
    <w:rsid w:val="00E86388"/>
    <w:rsid w:val="00E87B3B"/>
    <w:rsid w:val="00E91753"/>
    <w:rsid w:val="00E92F55"/>
    <w:rsid w:val="00EA606E"/>
    <w:rsid w:val="00EA70FA"/>
    <w:rsid w:val="00EB0CE7"/>
    <w:rsid w:val="00EC5C4D"/>
    <w:rsid w:val="00EC5F10"/>
    <w:rsid w:val="00EC6E98"/>
    <w:rsid w:val="00ED4053"/>
    <w:rsid w:val="00EE3BBF"/>
    <w:rsid w:val="00EF1694"/>
    <w:rsid w:val="00F01D24"/>
    <w:rsid w:val="00F07056"/>
    <w:rsid w:val="00F233E8"/>
    <w:rsid w:val="00F32935"/>
    <w:rsid w:val="00F32D58"/>
    <w:rsid w:val="00F37563"/>
    <w:rsid w:val="00F67612"/>
    <w:rsid w:val="00F7290B"/>
    <w:rsid w:val="00F7691B"/>
    <w:rsid w:val="00F76FEF"/>
    <w:rsid w:val="00F878E9"/>
    <w:rsid w:val="00F94A1D"/>
    <w:rsid w:val="00FA15CA"/>
    <w:rsid w:val="00FB5B9D"/>
    <w:rsid w:val="00FB6750"/>
    <w:rsid w:val="00FB6E65"/>
    <w:rsid w:val="00FC34E0"/>
    <w:rsid w:val="00FC6033"/>
    <w:rsid w:val="00FD0203"/>
    <w:rsid w:val="00FD278F"/>
    <w:rsid w:val="00FD312A"/>
    <w:rsid w:val="00FE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532AB"/>
  <w15:chartTrackingRefBased/>
  <w15:docId w15:val="{E75B72D6-7739-4E88-84FD-D71B7F23A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61E0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958F0"/>
    <w:pPr>
      <w:keepNext/>
      <w:jc w:val="center"/>
      <w:outlineLvl w:val="0"/>
    </w:pPr>
    <w:rPr>
      <w:rFonts w:eastAsia="Arial Unicode MS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561E02"/>
    <w:pPr>
      <w:ind w:left="708" w:firstLine="357"/>
      <w:jc w:val="both"/>
    </w:pPr>
  </w:style>
  <w:style w:type="character" w:customStyle="1" w:styleId="ZkladntextodsazenChar">
    <w:name w:val="Základní text odsazený Char"/>
    <w:link w:val="Zkladntextodsazen"/>
    <w:semiHidden/>
    <w:rsid w:val="00561E02"/>
    <w:rPr>
      <w:sz w:val="24"/>
      <w:szCs w:val="24"/>
      <w:lang w:val="cs-CZ" w:eastAsia="cs-CZ" w:bidi="ar-SA"/>
    </w:rPr>
  </w:style>
  <w:style w:type="paragraph" w:styleId="Textpoznpodarou">
    <w:name w:val="footnote text"/>
    <w:basedOn w:val="Normln"/>
    <w:link w:val="TextpoznpodarouChar"/>
    <w:rsid w:val="00561E02"/>
    <w:rPr>
      <w:noProof/>
      <w:sz w:val="20"/>
      <w:szCs w:val="20"/>
    </w:rPr>
  </w:style>
  <w:style w:type="character" w:customStyle="1" w:styleId="TextpoznpodarouChar">
    <w:name w:val="Text pozn. pod čarou Char"/>
    <w:link w:val="Textpoznpodarou"/>
    <w:rsid w:val="00561E02"/>
    <w:rPr>
      <w:noProof/>
      <w:lang w:val="cs-CZ" w:eastAsia="cs-CZ" w:bidi="ar-SA"/>
    </w:rPr>
  </w:style>
  <w:style w:type="character" w:styleId="Znakapoznpodarou">
    <w:name w:val="footnote reference"/>
    <w:rsid w:val="00561E02"/>
    <w:rPr>
      <w:vertAlign w:val="superscript"/>
    </w:rPr>
  </w:style>
  <w:style w:type="paragraph" w:styleId="Zkladntext3">
    <w:name w:val="Body Text 3"/>
    <w:basedOn w:val="Normln"/>
    <w:link w:val="Zkladntext3Char"/>
    <w:semiHidden/>
    <w:rsid w:val="00561E0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semiHidden/>
    <w:rsid w:val="00561E02"/>
    <w:rPr>
      <w:sz w:val="16"/>
      <w:szCs w:val="16"/>
      <w:lang w:val="cs-CZ" w:eastAsia="cs-CZ" w:bidi="ar-SA"/>
    </w:rPr>
  </w:style>
  <w:style w:type="paragraph" w:customStyle="1" w:styleId="nzevzkona">
    <w:name w:val="název zákona"/>
    <w:basedOn w:val="Nzev"/>
    <w:rsid w:val="00561E02"/>
    <w:rPr>
      <w:rFonts w:ascii="Cambria" w:hAnsi="Cambria" w:cs="Cambria"/>
    </w:rPr>
  </w:style>
  <w:style w:type="paragraph" w:styleId="Nzev">
    <w:name w:val="Title"/>
    <w:basedOn w:val="Normln"/>
    <w:qFormat/>
    <w:rsid w:val="00561E0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rsid w:val="00561E0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rsid w:val="00941400"/>
    <w:pPr>
      <w:spacing w:after="120"/>
    </w:pPr>
  </w:style>
  <w:style w:type="character" w:customStyle="1" w:styleId="ZkladntextChar">
    <w:name w:val="Základní text Char"/>
    <w:link w:val="Zkladntext"/>
    <w:rsid w:val="00941400"/>
    <w:rPr>
      <w:sz w:val="24"/>
      <w:szCs w:val="24"/>
      <w:lang w:val="cs-CZ" w:eastAsia="cs-CZ" w:bidi="ar-SA"/>
    </w:rPr>
  </w:style>
  <w:style w:type="paragraph" w:customStyle="1" w:styleId="ZkladntextIMP">
    <w:name w:val="Základní text_IMP"/>
    <w:basedOn w:val="Normln"/>
    <w:rsid w:val="00941400"/>
    <w:pPr>
      <w:suppressAutoHyphens/>
      <w:overflowPunct w:val="0"/>
      <w:autoSpaceDE w:val="0"/>
      <w:autoSpaceDN w:val="0"/>
      <w:adjustRightInd w:val="0"/>
      <w:spacing w:line="276" w:lineRule="auto"/>
      <w:textAlignment w:val="baseline"/>
    </w:pPr>
    <w:rPr>
      <w:szCs w:val="20"/>
    </w:rPr>
  </w:style>
  <w:style w:type="paragraph" w:styleId="Textbubliny">
    <w:name w:val="Balloon Text"/>
    <w:basedOn w:val="Normln"/>
    <w:semiHidden/>
    <w:rsid w:val="00E0015C"/>
    <w:rPr>
      <w:rFonts w:ascii="Tahoma" w:hAnsi="Tahoma" w:cs="Tahoma"/>
      <w:sz w:val="16"/>
      <w:szCs w:val="16"/>
    </w:rPr>
  </w:style>
  <w:style w:type="paragraph" w:customStyle="1" w:styleId="slalnk">
    <w:name w:val="Čísla článků"/>
    <w:basedOn w:val="Normln"/>
    <w:rsid w:val="00DA00B1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266882"/>
    <w:pPr>
      <w:spacing w:before="60" w:after="160"/>
    </w:pPr>
  </w:style>
  <w:style w:type="paragraph" w:customStyle="1" w:styleId="Normln1">
    <w:name w:val="Normální1"/>
    <w:basedOn w:val="Normln"/>
    <w:rsid w:val="00807A6E"/>
  </w:style>
  <w:style w:type="character" w:customStyle="1" w:styleId="Nadpis1Char">
    <w:name w:val="Nadpis 1 Char"/>
    <w:link w:val="Nadpis1"/>
    <w:rsid w:val="009958F0"/>
    <w:rPr>
      <w:rFonts w:eastAsia="Arial Unicode MS"/>
      <w:b/>
      <w:bCs/>
      <w:sz w:val="24"/>
      <w:szCs w:val="24"/>
    </w:rPr>
  </w:style>
  <w:style w:type="paragraph" w:customStyle="1" w:styleId="Normln2">
    <w:name w:val="Normální2"/>
    <w:rsid w:val="009958F0"/>
    <w:pPr>
      <w:widowControl w:val="0"/>
    </w:pPr>
    <w:rPr>
      <w:snapToGrid w:val="0"/>
      <w:sz w:val="24"/>
    </w:rPr>
  </w:style>
  <w:style w:type="paragraph" w:styleId="Zkladntextodsazen3">
    <w:name w:val="Body Text Indent 3"/>
    <w:basedOn w:val="Normln"/>
    <w:link w:val="Zkladntextodsazen3Char"/>
    <w:rsid w:val="009958F0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9958F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1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CDAF1-022E-4836-9408-8E032EADE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ODK9</vt:lpstr>
    </vt:vector>
  </TitlesOfParts>
  <Company>MV ČR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ODK9</dc:title>
  <dc:subject/>
  <dc:creator>Mgr. Martin Pech</dc:creator>
  <cp:keywords/>
  <cp:lastModifiedBy>Martincová, Zdeňka</cp:lastModifiedBy>
  <cp:revision>6</cp:revision>
  <cp:lastPrinted>2016-11-11T11:32:00Z</cp:lastPrinted>
  <dcterms:created xsi:type="dcterms:W3CDTF">2023-03-20T22:54:00Z</dcterms:created>
  <dcterms:modified xsi:type="dcterms:W3CDTF">2023-04-26T08:42:00Z</dcterms:modified>
</cp:coreProperties>
</file>